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E5" w:rsidRDefault="00CE43E5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КАЗЕННОЕ УЧРЕЖДЕНИЕ ВОРОНЕЖСКОЙ ОБЛАСТИ «ЛИСКИНСКИЙ СОЦИАЛЬНЫЙ ПРИЮТ ДЛЯ ДЕТЕЙ И ПОДРОСТКОВ»</w:t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3705225" cy="3655822"/>
            <wp:effectExtent l="19050" t="0" r="9525" b="0"/>
            <wp:docPr id="1" name="Рисунок 1" descr="C:\Users\PBell\Desktop\дошкольное образо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ell\Desktop\дошкольное образова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247" cy="3658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3E5" w:rsidRDefault="00CE43E5" w:rsidP="00CE43E5">
      <w:pPr>
        <w:pStyle w:val="a3"/>
        <w:spacing w:before="0" w:beforeAutospacing="0" w:after="0" w:afterAutospacing="0"/>
        <w:ind w:firstLine="567"/>
        <w:rPr>
          <w:b/>
          <w:sz w:val="28"/>
          <w:szCs w:val="28"/>
        </w:rPr>
      </w:pPr>
    </w:p>
    <w:p w:rsidR="00CE43E5" w:rsidRDefault="00CE43E5" w:rsidP="00CE43E5">
      <w:pPr>
        <w:pStyle w:val="a3"/>
        <w:spacing w:before="0" w:beforeAutospacing="0" w:after="0" w:afterAutospacing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ПРИНЯТА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УТВЕРЖАЮ</w:t>
      </w:r>
    </w:p>
    <w:p w:rsidR="00CE43E5" w:rsidRDefault="00CE43E5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 педагогическом совете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Директор </w:t>
      </w:r>
      <w:r w:rsidR="00462128">
        <w:rPr>
          <w:sz w:val="28"/>
          <w:szCs w:val="28"/>
        </w:rPr>
        <w:t xml:space="preserve">КУ </w:t>
      </w:r>
      <w:proofErr w:type="gramStart"/>
      <w:r w:rsidR="00462128">
        <w:rPr>
          <w:sz w:val="28"/>
          <w:szCs w:val="28"/>
        </w:rPr>
        <w:t>ВО</w:t>
      </w:r>
      <w:proofErr w:type="gramEnd"/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 w:rsidRPr="00462128">
        <w:rPr>
          <w:sz w:val="28"/>
          <w:szCs w:val="28"/>
          <w:u w:val="single"/>
        </w:rPr>
        <w:t>«30» августа  2017 г.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«Лискинский СПДП»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Ю.А</w:t>
      </w:r>
      <w:r w:rsidR="007F290E">
        <w:rPr>
          <w:sz w:val="28"/>
          <w:szCs w:val="28"/>
        </w:rPr>
        <w:t>.</w:t>
      </w:r>
      <w:r>
        <w:rPr>
          <w:sz w:val="28"/>
          <w:szCs w:val="28"/>
        </w:rPr>
        <w:t>Белоусова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62128">
        <w:rPr>
          <w:sz w:val="28"/>
          <w:szCs w:val="28"/>
          <w:u w:val="single"/>
        </w:rPr>
        <w:t>«28» августа 2017 г.</w:t>
      </w: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  <w:u w:val="single"/>
        </w:rPr>
      </w:pPr>
    </w:p>
    <w:p w:rsidR="00462128" w:rsidRDefault="00462128" w:rsidP="00CE43E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ОБРАЗОВАТЕЛЬНАЯ ПРОГРАММА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986B2E">
        <w:rPr>
          <w:b/>
          <w:sz w:val="28"/>
          <w:szCs w:val="28"/>
        </w:rPr>
        <w:t>БУМАЖНЫЕ ЧУДЕСА</w:t>
      </w:r>
      <w:r>
        <w:rPr>
          <w:b/>
          <w:sz w:val="28"/>
          <w:szCs w:val="28"/>
        </w:rPr>
        <w:t>»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программы: социально-педагогическая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 реализации: 72 часа</w:t>
      </w:r>
    </w:p>
    <w:p w:rsidR="00462128" w:rsidRDefault="00462128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возраст детей: </w:t>
      </w:r>
      <w:r w:rsidR="00986B2E">
        <w:rPr>
          <w:b/>
          <w:sz w:val="28"/>
          <w:szCs w:val="28"/>
        </w:rPr>
        <w:t>3-14</w:t>
      </w:r>
      <w:r w:rsidR="007F290E">
        <w:rPr>
          <w:b/>
          <w:sz w:val="28"/>
          <w:szCs w:val="28"/>
        </w:rPr>
        <w:t xml:space="preserve"> лет</w:t>
      </w: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46212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Автор-составитель: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  <w:r w:rsidR="00183924">
        <w:rPr>
          <w:sz w:val="28"/>
          <w:szCs w:val="28"/>
        </w:rPr>
        <w:t>Зотова</w:t>
      </w:r>
      <w:r>
        <w:rPr>
          <w:sz w:val="28"/>
          <w:szCs w:val="28"/>
        </w:rPr>
        <w:t xml:space="preserve"> 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Наталья Вадимовна</w:t>
      </w:r>
      <w:r w:rsidR="007F290E">
        <w:rPr>
          <w:sz w:val="28"/>
          <w:szCs w:val="28"/>
        </w:rPr>
        <w:t>,</w:t>
      </w:r>
    </w:p>
    <w:p w:rsidR="007F290E" w:rsidRDefault="00183924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з</w:t>
      </w:r>
      <w:r w:rsidR="007F290E">
        <w:rPr>
          <w:sz w:val="28"/>
          <w:szCs w:val="28"/>
        </w:rPr>
        <w:t>аместитель директора по ВР</w:t>
      </w:r>
    </w:p>
    <w:p w:rsidR="007F290E" w:rsidRDefault="007F290E" w:rsidP="007F290E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Халаимова</w:t>
      </w:r>
      <w:proofErr w:type="spellEnd"/>
      <w:r>
        <w:rPr>
          <w:sz w:val="28"/>
          <w:szCs w:val="28"/>
        </w:rPr>
        <w:t xml:space="preserve"> Татьяна Ивановна </w:t>
      </w:r>
    </w:p>
    <w:p w:rsidR="007F290E" w:rsidRPr="007F290E" w:rsidRDefault="007F290E" w:rsidP="007F290E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E43E5" w:rsidRDefault="007F290E" w:rsidP="007F290E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Лиски, 2017</w:t>
      </w:r>
    </w:p>
    <w:p w:rsidR="00597A49" w:rsidRPr="007F290E" w:rsidRDefault="00CE43E5" w:rsidP="007F290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  <w:r w:rsidR="00597A49" w:rsidRPr="007F290E">
        <w:rPr>
          <w:rFonts w:ascii="Times New Roman" w:hAnsi="Times New Roman" w:cs="Times New Roman"/>
          <w:b/>
          <w:sz w:val="28"/>
          <w:szCs w:val="28"/>
        </w:rPr>
        <w:lastRenderedPageBreak/>
        <w:t>1. Пояснительная записка</w:t>
      </w:r>
    </w:p>
    <w:p w:rsidR="00CE155A" w:rsidRPr="00CE155A" w:rsidRDefault="00CE155A" w:rsidP="00CE155A">
      <w:pPr>
        <w:pStyle w:val="c6"/>
        <w:spacing w:before="0" w:beforeAutospacing="0" w:after="0" w:afterAutospacing="0"/>
        <w:jc w:val="right"/>
        <w:rPr>
          <w:b/>
          <w:i/>
        </w:rPr>
      </w:pPr>
      <w:r w:rsidRPr="00CE155A">
        <w:rPr>
          <w:rStyle w:val="c0"/>
          <w:b/>
          <w:i/>
        </w:rPr>
        <w:t>«Истоки творческих способностей и</w:t>
      </w:r>
    </w:p>
    <w:p w:rsidR="00CE155A" w:rsidRPr="00CE155A" w:rsidRDefault="00CE155A" w:rsidP="00CE155A">
      <w:pPr>
        <w:pStyle w:val="c6"/>
        <w:spacing w:before="0" w:beforeAutospacing="0" w:after="0" w:afterAutospacing="0"/>
        <w:jc w:val="right"/>
        <w:rPr>
          <w:b/>
          <w:i/>
        </w:rPr>
      </w:pPr>
      <w:r w:rsidRPr="00CE155A">
        <w:rPr>
          <w:rStyle w:val="c0"/>
          <w:b/>
          <w:i/>
        </w:rPr>
        <w:t>дарований детей на кончиках пальцев.</w:t>
      </w:r>
    </w:p>
    <w:p w:rsidR="00CE155A" w:rsidRPr="00CE155A" w:rsidRDefault="00CE155A" w:rsidP="00CE155A">
      <w:pPr>
        <w:pStyle w:val="c6"/>
        <w:spacing w:before="0" w:beforeAutospacing="0" w:after="0" w:afterAutospacing="0"/>
        <w:jc w:val="right"/>
        <w:rPr>
          <w:b/>
          <w:i/>
        </w:rPr>
      </w:pPr>
      <w:r w:rsidRPr="00CE155A">
        <w:rPr>
          <w:rStyle w:val="c0"/>
          <w:b/>
          <w:i/>
        </w:rPr>
        <w:t>От пальцев, образно говоря, идут</w:t>
      </w:r>
    </w:p>
    <w:p w:rsidR="00CE155A" w:rsidRPr="00CE155A" w:rsidRDefault="00CE155A" w:rsidP="00CE155A">
      <w:pPr>
        <w:pStyle w:val="c6"/>
        <w:spacing w:before="0" w:beforeAutospacing="0" w:after="0" w:afterAutospacing="0"/>
        <w:jc w:val="right"/>
        <w:rPr>
          <w:b/>
          <w:i/>
        </w:rPr>
      </w:pPr>
      <w:r w:rsidRPr="00CE155A">
        <w:rPr>
          <w:rStyle w:val="c0"/>
          <w:b/>
          <w:i/>
        </w:rPr>
        <w:t>тончайшие ручейки, которые питают</w:t>
      </w:r>
    </w:p>
    <w:p w:rsidR="00CE155A" w:rsidRPr="00CE155A" w:rsidRDefault="00CE155A" w:rsidP="00CE155A">
      <w:pPr>
        <w:pStyle w:val="c6"/>
        <w:spacing w:before="0" w:beforeAutospacing="0" w:after="0" w:afterAutospacing="0"/>
        <w:jc w:val="right"/>
        <w:rPr>
          <w:b/>
          <w:i/>
        </w:rPr>
      </w:pPr>
      <w:r w:rsidRPr="00CE155A">
        <w:rPr>
          <w:rStyle w:val="c0"/>
          <w:b/>
          <w:i/>
        </w:rPr>
        <w:t>источник творческой мысли.</w:t>
      </w:r>
    </w:p>
    <w:p w:rsidR="00CE155A" w:rsidRDefault="00CE155A" w:rsidP="00CE155A">
      <w:pPr>
        <w:pStyle w:val="c6"/>
        <w:spacing w:before="0" w:beforeAutospacing="0" w:after="0" w:afterAutospacing="0"/>
        <w:jc w:val="right"/>
        <w:rPr>
          <w:b/>
          <w:i/>
        </w:rPr>
      </w:pPr>
      <w:r w:rsidRPr="00CE155A">
        <w:rPr>
          <w:rStyle w:val="c0"/>
          <w:b/>
          <w:i/>
        </w:rPr>
        <w:t>Другими словами: чем больше мастерства</w:t>
      </w:r>
    </w:p>
    <w:p w:rsidR="00CE155A" w:rsidRPr="00CE155A" w:rsidRDefault="00CE155A" w:rsidP="00CE155A">
      <w:pPr>
        <w:pStyle w:val="c6"/>
        <w:spacing w:before="0" w:beforeAutospacing="0" w:after="0" w:afterAutospacing="0"/>
        <w:ind w:left="4248"/>
        <w:jc w:val="right"/>
        <w:rPr>
          <w:b/>
          <w:i/>
        </w:rPr>
      </w:pPr>
      <w:r w:rsidRPr="00CE155A">
        <w:rPr>
          <w:rStyle w:val="c0"/>
          <w:b/>
          <w:i/>
        </w:rPr>
        <w:t> в детской ладошк</w:t>
      </w:r>
      <w:r>
        <w:rPr>
          <w:rStyle w:val="c0"/>
          <w:b/>
          <w:i/>
        </w:rPr>
        <w:t>е, тем умнее ребенок».</w:t>
      </w:r>
      <w:r w:rsidRPr="00CE155A">
        <w:rPr>
          <w:rStyle w:val="c0"/>
          <w:b/>
          <w:i/>
        </w:rPr>
        <w:t xml:space="preserve"> Сухомлинский</w:t>
      </w:r>
    </w:p>
    <w:p w:rsidR="001861D7" w:rsidRPr="00E958EA" w:rsidRDefault="001861D7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 xml:space="preserve">С давних времен известно влияние мануальных (ручных) действий на развитие психологических процессов, речевых функций, а также особое развивающее и оздоровительное воздействие на организм ребенка. Развитие мелкой моторики пальцев рук является одним из показателей интеллектуальности ребенка. </w:t>
      </w:r>
    </w:p>
    <w:p w:rsidR="001861D7" w:rsidRPr="00E958EA" w:rsidRDefault="001861D7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 xml:space="preserve">Декоративно-прикладное искусство, как никакой другой вид творческой деятельности, позволяет одновременно с раскрытием огромной духовной ценности изделий народных мастеров, формированием эстетического вкуса вооружать ребенка техническими знаниями, развивать у него трудовые умения и навыки, вести психологическую и практическую подготовку к труду, к выбору профессии. </w:t>
      </w:r>
    </w:p>
    <w:p w:rsidR="00986B2E" w:rsidRPr="00E958EA" w:rsidRDefault="00986B2E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>Одной из главных задач обучения и воспитания учащихся на занятиях прикладным творчеством является развитие творческой культуры ребёнка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  <w:r w:rsidRPr="00E958EA">
        <w:rPr>
          <w:sz w:val="28"/>
          <w:szCs w:val="28"/>
        </w:rPr>
        <w:br/>
        <w:t>Являясь наиболее доступным для учащихся, прикладное творчество обладает необходимой эмоциональностью, привлекательностью, эффективностью. Программа предполагает развитие у учащихся художественного в</w:t>
      </w:r>
      <w:r w:rsidR="003C7620" w:rsidRPr="00E958EA">
        <w:rPr>
          <w:sz w:val="28"/>
          <w:szCs w:val="28"/>
        </w:rPr>
        <w:t>куса и творческих способностей.</w:t>
      </w:r>
    </w:p>
    <w:p w:rsidR="00986B2E" w:rsidRPr="00E958EA" w:rsidRDefault="00986B2E" w:rsidP="00E958EA">
      <w:pPr>
        <w:pStyle w:val="a3"/>
        <w:spacing w:before="0" w:beforeAutospacing="0" w:after="0" w:afterAutospacing="0"/>
        <w:ind w:firstLine="567"/>
        <w:jc w:val="both"/>
        <w:rPr>
          <w:rStyle w:val="c0"/>
          <w:sz w:val="28"/>
          <w:szCs w:val="28"/>
        </w:rPr>
      </w:pPr>
      <w:r w:rsidRPr="00E958EA">
        <w:rPr>
          <w:rStyle w:val="c0"/>
          <w:sz w:val="28"/>
          <w:szCs w:val="28"/>
        </w:rPr>
        <w:t>Одной из главных задач обучения и воспитания детей на занятиях прикладным творчеством является обогащение мировосприятия воспитанника, т.е. развитие творческой культуры ребенка (развитие творческого нестандартного подхода к реализации задания, воспитание трудолюбия, интереса к практической деятельности, радости созидания и открытия для себя что-то нового).</w:t>
      </w:r>
    </w:p>
    <w:p w:rsidR="00E958EA" w:rsidRPr="00E958EA" w:rsidRDefault="00ED49A5" w:rsidP="00E958EA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>Программа «</w:t>
      </w:r>
      <w:r w:rsidR="00E958EA" w:rsidRPr="00E958EA">
        <w:rPr>
          <w:sz w:val="28"/>
          <w:szCs w:val="28"/>
        </w:rPr>
        <w:t>Бумажные чудеса</w:t>
      </w:r>
      <w:r w:rsidRPr="00E958EA">
        <w:rPr>
          <w:sz w:val="28"/>
          <w:szCs w:val="28"/>
        </w:rPr>
        <w:t xml:space="preserve">» предлагает развитие ребенка в самых различных направлениях: конструкторское мышление, художественно-эстетический вкус, образное и пространственное мышление. Все это необходимо современному человеку, чтобы осознать себя гармонично развитой личностью. Создавая свой мир из бумаги, ребенок готовится стать созидателем доброго мира. </w:t>
      </w:r>
    </w:p>
    <w:p w:rsidR="003C7620" w:rsidRPr="00E958EA" w:rsidRDefault="00597A49" w:rsidP="00E958EA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b/>
          <w:iCs/>
          <w:sz w:val="28"/>
          <w:szCs w:val="28"/>
        </w:rPr>
        <w:t xml:space="preserve">Актуальность и значимость программы. </w:t>
      </w:r>
      <w:r w:rsidR="003C7620" w:rsidRPr="00E958EA">
        <w:rPr>
          <w:rStyle w:val="c0"/>
          <w:sz w:val="28"/>
          <w:szCs w:val="28"/>
        </w:rPr>
        <w:t xml:space="preserve">В настоящее время искусство работы с бумагой в детском творчестве не потеряло своей актуальности. </w:t>
      </w:r>
    </w:p>
    <w:p w:rsidR="00874D4B" w:rsidRDefault="003C7620" w:rsidP="00874D4B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rStyle w:val="c0"/>
          <w:sz w:val="28"/>
          <w:szCs w:val="28"/>
        </w:rPr>
        <w:lastRenderedPageBreak/>
        <w:t>        Бумага 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 бумаги обуславливается ещё и тем, что данный материал даёт большой простор творчеству. Бумажный лист помогает ребёнку ощутить себя художником, дизайнером, конструктором, а самое главное — безгранично творческим человеком. Претерпевая колоссальные изменения с древних времён, бумага в современном обществе представлена большим многообразием. Цветная и белая, бархатная и глянцевая, папирусная и шпагат — она доступна всем слоям общества. С помощью бумаги можно украсить елку, сложить головоломку, смастерить забавную игрушку или коробочку для подарка и многое, многое другое, что интересует ребенка. Обычный материал — бумага — приобретает новое современное направление, им можно работать в  разных техниках.</w:t>
      </w:r>
    </w:p>
    <w:p w:rsidR="003C7620" w:rsidRPr="00E958EA" w:rsidRDefault="003C7620" w:rsidP="00874D4B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rStyle w:val="c0"/>
          <w:sz w:val="28"/>
          <w:szCs w:val="28"/>
        </w:rPr>
        <w:t xml:space="preserve">Предлагаемая программа представляет собой обобщение большинства известных способов художественной обработки бумаги, выстроенных в единой логике «от простого к </w:t>
      </w:r>
      <w:proofErr w:type="gramStart"/>
      <w:r w:rsidRPr="00E958EA">
        <w:rPr>
          <w:rStyle w:val="c0"/>
          <w:sz w:val="28"/>
          <w:szCs w:val="28"/>
        </w:rPr>
        <w:t>сложному</w:t>
      </w:r>
      <w:proofErr w:type="gramEnd"/>
      <w:r w:rsidRPr="00E958EA">
        <w:rPr>
          <w:rStyle w:val="c0"/>
          <w:sz w:val="28"/>
          <w:szCs w:val="28"/>
        </w:rPr>
        <w:t>».</w:t>
      </w:r>
    </w:p>
    <w:p w:rsidR="00E958EA" w:rsidRPr="00E958EA" w:rsidRDefault="00E958EA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>Занятия оригами позволяют детям удовлетворить свои познавательные интересы, расширить информированность в данной образовательной области, обогатить навыки общения и приобрести умение осуществлять совместную деятельность в процессе освоения программы.</w:t>
      </w:r>
      <w:r w:rsidRPr="00E958EA">
        <w:rPr>
          <w:b/>
          <w:bCs/>
          <w:sz w:val="28"/>
          <w:szCs w:val="28"/>
        </w:rPr>
        <w:t xml:space="preserve"> </w:t>
      </w:r>
      <w:r w:rsidRPr="00E958EA">
        <w:rPr>
          <w:sz w:val="28"/>
          <w:szCs w:val="28"/>
        </w:rPr>
        <w:t xml:space="preserve">В процессе обучения возможно проведение корректировки сложности заданий и внесение изменений в программу, исходя из опыта детей и степени усвоения ими учебного материала. Учитывая возраст детей и новизну материала, для успешного освоения программы занятия в группе должны сочетаться с индивидуальной помощью педагога каждому ребенку. </w:t>
      </w:r>
    </w:p>
    <w:p w:rsidR="00E958EA" w:rsidRPr="00E958EA" w:rsidRDefault="00E958EA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 xml:space="preserve">Программа </w:t>
      </w:r>
      <w:proofErr w:type="gramStart"/>
      <w:r w:rsidRPr="00E958EA">
        <w:rPr>
          <w:sz w:val="28"/>
          <w:szCs w:val="28"/>
        </w:rPr>
        <w:t>предусматривает преподавание материла</w:t>
      </w:r>
      <w:proofErr w:type="gramEnd"/>
      <w:r w:rsidRPr="00E958EA">
        <w:rPr>
          <w:sz w:val="28"/>
          <w:szCs w:val="28"/>
        </w:rPr>
        <w:t xml:space="preserve"> по «восходящей спирали», то есть периодическое возвращение к определенным приемам на более высоком и сложном уровне. Все задания соответствуют по сложности детям определенного возраста. Это гарантирует успех каждого ребенка и, как следствие воспитывает уверенность в себе.</w:t>
      </w:r>
    </w:p>
    <w:p w:rsidR="00E958EA" w:rsidRPr="00E958EA" w:rsidRDefault="00E958EA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>Программа предполагает и постепенное изменение видов работы: от создания фигурок до сочинения сказок, коллективных работ, творческих альбомов детей, сказочных персонажей с последующей драматизацией, участие в конкурсах и выставках. Это является стимулирующим элементом, необходимым в процессе обучения.</w:t>
      </w:r>
    </w:p>
    <w:p w:rsidR="001861D7" w:rsidRPr="00E958EA" w:rsidRDefault="001861D7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>В процессе деятельности развивается:</w:t>
      </w:r>
    </w:p>
    <w:p w:rsidR="001861D7" w:rsidRPr="00E958EA" w:rsidRDefault="00E958EA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>- м</w:t>
      </w:r>
      <w:r w:rsidR="001861D7" w:rsidRPr="00E958EA">
        <w:rPr>
          <w:sz w:val="28"/>
          <w:szCs w:val="28"/>
        </w:rPr>
        <w:t>елкая моторика пальцев рук, что оказывает положительное влияние на речевые зоны коры головного мозга;</w:t>
      </w:r>
    </w:p>
    <w:p w:rsidR="001861D7" w:rsidRPr="00E958EA" w:rsidRDefault="00E958EA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>- с</w:t>
      </w:r>
      <w:r w:rsidR="001861D7" w:rsidRPr="00E958EA">
        <w:rPr>
          <w:sz w:val="28"/>
          <w:szCs w:val="28"/>
        </w:rPr>
        <w:t>енсорное восприятие, глазомер;</w:t>
      </w:r>
    </w:p>
    <w:p w:rsidR="001861D7" w:rsidRPr="00E958EA" w:rsidRDefault="00E958EA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>- л</w:t>
      </w:r>
      <w:r w:rsidR="001861D7" w:rsidRPr="00E958EA">
        <w:rPr>
          <w:sz w:val="28"/>
          <w:szCs w:val="28"/>
        </w:rPr>
        <w:t>огическое воображение;</w:t>
      </w:r>
    </w:p>
    <w:p w:rsidR="001861D7" w:rsidRPr="00E958EA" w:rsidRDefault="00E958EA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>- в</w:t>
      </w:r>
      <w:r w:rsidR="001861D7" w:rsidRPr="00E958EA">
        <w:rPr>
          <w:sz w:val="28"/>
          <w:szCs w:val="28"/>
        </w:rPr>
        <w:t>олевые качества (усидчивость, терпение, умение доводить работу до конца;</w:t>
      </w:r>
    </w:p>
    <w:p w:rsidR="001861D7" w:rsidRPr="00E958EA" w:rsidRDefault="00E958EA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>- х</w:t>
      </w:r>
      <w:r w:rsidR="001861D7" w:rsidRPr="00E958EA">
        <w:rPr>
          <w:sz w:val="28"/>
          <w:szCs w:val="28"/>
        </w:rPr>
        <w:t>удожественные способности и эстетический вкус;</w:t>
      </w:r>
    </w:p>
    <w:p w:rsidR="001861D7" w:rsidRPr="00E958EA" w:rsidRDefault="00E958EA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lastRenderedPageBreak/>
        <w:t>- с</w:t>
      </w:r>
      <w:r w:rsidR="001861D7" w:rsidRPr="00E958EA">
        <w:rPr>
          <w:sz w:val="28"/>
          <w:szCs w:val="28"/>
        </w:rPr>
        <w:t xml:space="preserve">пособствует формированию добрых чувств </w:t>
      </w:r>
      <w:proofErr w:type="gramStart"/>
      <w:r w:rsidR="001861D7" w:rsidRPr="00E958EA">
        <w:rPr>
          <w:sz w:val="28"/>
          <w:szCs w:val="28"/>
        </w:rPr>
        <w:t>к</w:t>
      </w:r>
      <w:proofErr w:type="gramEnd"/>
      <w:r w:rsidR="001861D7" w:rsidRPr="00E958EA">
        <w:rPr>
          <w:sz w:val="28"/>
          <w:szCs w:val="28"/>
        </w:rPr>
        <w:t xml:space="preserve"> близким, и даёт возможность выразить эти чувства, позволяет сделать подарок своими руками;</w:t>
      </w:r>
    </w:p>
    <w:p w:rsidR="001861D7" w:rsidRPr="00E958EA" w:rsidRDefault="00E958EA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>- в</w:t>
      </w:r>
      <w:r w:rsidR="001861D7" w:rsidRPr="00E958EA">
        <w:rPr>
          <w:sz w:val="28"/>
          <w:szCs w:val="28"/>
        </w:rPr>
        <w:t>лияет на формирование самостоятельности, уверенности в себе, повышение самооценки;</w:t>
      </w:r>
    </w:p>
    <w:p w:rsidR="001861D7" w:rsidRPr="00E958EA" w:rsidRDefault="00E958EA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>- с</w:t>
      </w:r>
      <w:r w:rsidR="001861D7" w:rsidRPr="00E958EA">
        <w:rPr>
          <w:sz w:val="28"/>
          <w:szCs w:val="28"/>
        </w:rPr>
        <w:t>пособствует овладению навыками культуры труда, усидчивости и добросовестности, что особенно важно для обучения в школе.</w:t>
      </w:r>
    </w:p>
    <w:p w:rsidR="00E958EA" w:rsidRPr="00E958EA" w:rsidRDefault="00617ACF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b/>
          <w:sz w:val="28"/>
          <w:szCs w:val="28"/>
        </w:rPr>
        <w:t>Новизна программы</w:t>
      </w:r>
      <w:r w:rsidR="00E958EA" w:rsidRPr="00E958EA">
        <w:rPr>
          <w:b/>
          <w:sz w:val="28"/>
          <w:szCs w:val="28"/>
        </w:rPr>
        <w:t>.</w:t>
      </w:r>
      <w:r w:rsidRPr="00E958EA">
        <w:rPr>
          <w:sz w:val="28"/>
          <w:szCs w:val="28"/>
        </w:rPr>
        <w:t xml:space="preserve"> </w:t>
      </w:r>
      <w:r w:rsidR="00986B2E" w:rsidRPr="00E958EA">
        <w:rPr>
          <w:sz w:val="28"/>
          <w:szCs w:val="28"/>
        </w:rPr>
        <w:t>Разработка, изготовление и применение дидактического материала, учитывающего возрастные особенности детей. Это позволяет создать условия для более успешного развития творческого потенциала каждого ребенка</w:t>
      </w:r>
      <w:r w:rsidR="00E958EA" w:rsidRPr="00E958EA">
        <w:rPr>
          <w:sz w:val="28"/>
          <w:szCs w:val="28"/>
        </w:rPr>
        <w:t xml:space="preserve">. Развитие у детей творческого и исследовательского характеров, пространственных представлений, некоторых физических закономерностей, овладение разнообразными способами практических действий, приобретение ручной умелости. </w:t>
      </w:r>
    </w:p>
    <w:p w:rsidR="00E958EA" w:rsidRPr="00E958EA" w:rsidRDefault="00E958EA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>Необходимость в создании данной программы существует, так как она рассматривается как многосторонний процесс, связанный с развитием у детей творческих способностей, фантазии, мелкой моторики рук, внимания, логического мышления и усидчивости.</w:t>
      </w:r>
    </w:p>
    <w:p w:rsidR="00E958EA" w:rsidRPr="00E958EA" w:rsidRDefault="00E958EA" w:rsidP="00E958EA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958EA">
        <w:rPr>
          <w:sz w:val="28"/>
          <w:szCs w:val="28"/>
        </w:rPr>
        <w:t xml:space="preserve">Планирование имеет направленность на формирование у детей </w:t>
      </w:r>
      <w:proofErr w:type="spellStart"/>
      <w:r w:rsidRPr="00E958EA">
        <w:rPr>
          <w:sz w:val="28"/>
          <w:szCs w:val="28"/>
        </w:rPr>
        <w:t>общетрудовых</w:t>
      </w:r>
      <w:proofErr w:type="spellEnd"/>
      <w:r w:rsidRPr="00E958EA">
        <w:rPr>
          <w:sz w:val="28"/>
          <w:szCs w:val="28"/>
        </w:rPr>
        <w:t xml:space="preserve"> умений и навыков: анализ, планирование, организация и контроль трудовой деятельности, которые расширяются и углубляются в процессе любой трудовой деятельности школьников. Большое значение приобретает выполнение правил культуры труда, экономного расходования материалов.</w:t>
      </w:r>
    </w:p>
    <w:p w:rsidR="00FD7A84" w:rsidRPr="00597A49" w:rsidRDefault="00FD7A84" w:rsidP="00597A4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435FA1">
        <w:rPr>
          <w:b/>
          <w:bCs/>
          <w:sz w:val="28"/>
          <w:szCs w:val="28"/>
        </w:rPr>
        <w:t>Смыслообразующие</w:t>
      </w:r>
      <w:proofErr w:type="spellEnd"/>
      <w:r w:rsidRPr="00435FA1">
        <w:rPr>
          <w:b/>
          <w:bCs/>
          <w:sz w:val="28"/>
          <w:szCs w:val="28"/>
        </w:rPr>
        <w:t xml:space="preserve"> идеи</w:t>
      </w:r>
      <w:r w:rsidRPr="00597A49">
        <w:rPr>
          <w:bCs/>
          <w:sz w:val="28"/>
          <w:szCs w:val="28"/>
        </w:rPr>
        <w:t xml:space="preserve"> программы:</w:t>
      </w:r>
    </w:p>
    <w:p w:rsidR="00FD7A84" w:rsidRPr="00597A49" w:rsidRDefault="00FD7A84" w:rsidP="00874D4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наиболее продуктивн</w:t>
      </w:r>
      <w:r w:rsidR="00874D4B">
        <w:rPr>
          <w:sz w:val="28"/>
          <w:szCs w:val="28"/>
        </w:rPr>
        <w:t xml:space="preserve">ые и достойные человека способы </w:t>
      </w:r>
      <w:r w:rsidRPr="00597A49">
        <w:rPr>
          <w:sz w:val="28"/>
          <w:szCs w:val="28"/>
        </w:rPr>
        <w:t>взаимодействия людей друг с другом – сотрудничество, компромисс, взаимные уступки, что невозможно без умения общаться, договариваться, преодолевать себя;</w:t>
      </w:r>
    </w:p>
    <w:p w:rsidR="00FD7A84" w:rsidRPr="00597A49" w:rsidRDefault="00FD7A84" w:rsidP="00874D4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 xml:space="preserve">умение жить в коллективе, если дети заняты общей, увлекательной для них деятельностью, если доброжелательная атмосфера, если каждый стремиться понять себя и другого и в то же время умеет принимать достойное индивидуальное решение и следовать ему; </w:t>
      </w:r>
    </w:p>
    <w:p w:rsidR="00FD7A84" w:rsidRPr="00597A49" w:rsidRDefault="00FD7A84" w:rsidP="00874D4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умение принимать достойное решение – самостоятельный и ответственный выбор, осуществляемый конкретной личностью, исходя из её индивидуальных интересов и возможностей и из интересов и возможностей окружающих;</w:t>
      </w:r>
    </w:p>
    <w:p w:rsidR="00FD7A84" w:rsidRPr="00597A49" w:rsidRDefault="00FD7A84" w:rsidP="00874D4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осуществлять самостоятельный выбор, требуемый от человека определённой личностной зрелости, оно невозможно без осмысленной инициативы и определённой компетентности;</w:t>
      </w:r>
    </w:p>
    <w:p w:rsidR="00FD7A84" w:rsidRPr="00597A49" w:rsidRDefault="00FD7A84" w:rsidP="00874D4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умение быть самостоятельным – целостное проявление человека. В нём проявляется индивидуальность, отражается прошлое, проецируется будущее несовершеннолетнего.</w:t>
      </w:r>
    </w:p>
    <w:p w:rsidR="00FD7A84" w:rsidRPr="00597A49" w:rsidRDefault="00FD7A84" w:rsidP="00874D4B">
      <w:pPr>
        <w:pStyle w:val="a3"/>
        <w:numPr>
          <w:ilvl w:val="0"/>
          <w:numId w:val="4"/>
        </w:numPr>
        <w:tabs>
          <w:tab w:val="clear" w:pos="720"/>
          <w:tab w:val="num" w:pos="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597A49">
        <w:rPr>
          <w:sz w:val="28"/>
          <w:szCs w:val="28"/>
        </w:rPr>
        <w:t>углубление внутрисемейных отношений.</w:t>
      </w:r>
    </w:p>
    <w:p w:rsidR="0084471E" w:rsidRPr="00662B3B" w:rsidRDefault="0084471E" w:rsidP="00435FA1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Данная дополнительная </w:t>
      </w:r>
      <w:proofErr w:type="spellStart"/>
      <w:r>
        <w:rPr>
          <w:b/>
          <w:sz w:val="28"/>
          <w:szCs w:val="28"/>
        </w:rPr>
        <w:t>общеразвивающая</w:t>
      </w:r>
      <w:proofErr w:type="spellEnd"/>
      <w:r>
        <w:rPr>
          <w:b/>
          <w:sz w:val="28"/>
          <w:szCs w:val="28"/>
        </w:rPr>
        <w:t xml:space="preserve"> программа «</w:t>
      </w:r>
      <w:r w:rsidR="009D7761">
        <w:rPr>
          <w:b/>
          <w:sz w:val="28"/>
          <w:szCs w:val="28"/>
        </w:rPr>
        <w:t>Бумаж</w:t>
      </w:r>
      <w:r w:rsidR="00E958EA">
        <w:rPr>
          <w:b/>
          <w:sz w:val="28"/>
          <w:szCs w:val="28"/>
        </w:rPr>
        <w:t>ные чудеса</w:t>
      </w:r>
      <w:r>
        <w:rPr>
          <w:b/>
          <w:sz w:val="28"/>
          <w:szCs w:val="28"/>
        </w:rPr>
        <w:t xml:space="preserve">» имеет </w:t>
      </w:r>
      <w:r w:rsidR="00E958EA">
        <w:rPr>
          <w:b/>
          <w:sz w:val="28"/>
          <w:szCs w:val="28"/>
        </w:rPr>
        <w:t>художественную</w:t>
      </w:r>
      <w:r>
        <w:rPr>
          <w:b/>
          <w:sz w:val="28"/>
          <w:szCs w:val="28"/>
        </w:rPr>
        <w:t xml:space="preserve"> направленность.</w:t>
      </w:r>
      <w:r w:rsidR="00662B3B">
        <w:rPr>
          <w:b/>
          <w:sz w:val="28"/>
          <w:szCs w:val="28"/>
        </w:rPr>
        <w:t xml:space="preserve"> </w:t>
      </w:r>
    </w:p>
    <w:p w:rsidR="00986B2E" w:rsidRPr="00F97614" w:rsidRDefault="009B3FFA" w:rsidP="00986B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Педагогическая целесообразность </w:t>
      </w:r>
      <w:r w:rsidR="00986B2E" w:rsidRPr="00F97614">
        <w:rPr>
          <w:sz w:val="28"/>
          <w:szCs w:val="28"/>
        </w:rPr>
        <w:t xml:space="preserve">заключается в создании особой развивающей среды для выявления и развития общих и творческих способностей </w:t>
      </w:r>
      <w:r w:rsidR="00F97614" w:rsidRPr="00F97614">
        <w:rPr>
          <w:sz w:val="28"/>
          <w:szCs w:val="28"/>
        </w:rPr>
        <w:t>воспитанников</w:t>
      </w:r>
      <w:r w:rsidR="00986B2E" w:rsidRPr="00F97614">
        <w:rPr>
          <w:sz w:val="28"/>
          <w:szCs w:val="28"/>
        </w:rPr>
        <w:t xml:space="preserve">. Занятия </w:t>
      </w:r>
      <w:r w:rsidR="00F97614" w:rsidRPr="00F97614">
        <w:rPr>
          <w:sz w:val="28"/>
          <w:szCs w:val="28"/>
        </w:rPr>
        <w:t>оригами</w:t>
      </w:r>
      <w:r w:rsidR="00986B2E" w:rsidRPr="00F97614">
        <w:rPr>
          <w:sz w:val="28"/>
          <w:szCs w:val="28"/>
        </w:rPr>
        <w:t xml:space="preserve"> помогают сформировать у ребенка новое мышление, способствуют развитию визуальной культуры, навыками и умениями художественного творчества. Ребенок с детских лет учится находиться в гармонии с природой, начинает ценить и беречь культуру прошлого и настоящего, художественно преобразовывать окружающий мир.</w:t>
      </w:r>
    </w:p>
    <w:p w:rsidR="00986B2E" w:rsidRPr="00F97614" w:rsidRDefault="00986B2E" w:rsidP="00986B2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9A3C4D" w:rsidRDefault="009A3C4D" w:rsidP="00F97614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C4D">
        <w:rPr>
          <w:b/>
          <w:sz w:val="28"/>
          <w:szCs w:val="28"/>
        </w:rPr>
        <w:t>1.1. Цель и задачи программы</w:t>
      </w:r>
    </w:p>
    <w:p w:rsidR="009A3C4D" w:rsidRPr="00F97614" w:rsidRDefault="009A3C4D" w:rsidP="00F97614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861D7" w:rsidRPr="00F97614" w:rsidRDefault="003C7620" w:rsidP="00F9761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7614">
        <w:rPr>
          <w:rStyle w:val="c0"/>
          <w:rFonts w:ascii="Times New Roman" w:hAnsi="Times New Roman" w:cs="Times New Roman"/>
          <w:b/>
          <w:sz w:val="28"/>
          <w:szCs w:val="28"/>
        </w:rPr>
        <w:t>Цель данной программы</w:t>
      </w:r>
      <w:r w:rsidRPr="00F9761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97614">
        <w:rPr>
          <w:rStyle w:val="c0"/>
          <w:rFonts w:ascii="Times New Roman" w:hAnsi="Times New Roman" w:cs="Times New Roman"/>
          <w:sz w:val="28"/>
          <w:szCs w:val="28"/>
        </w:rPr>
        <w:t xml:space="preserve">- </w:t>
      </w:r>
      <w:r w:rsidR="001861D7" w:rsidRPr="00F97614">
        <w:rPr>
          <w:rFonts w:ascii="Times New Roman" w:hAnsi="Times New Roman" w:cs="Times New Roman"/>
          <w:sz w:val="28"/>
          <w:szCs w:val="28"/>
        </w:rPr>
        <w:t>всестороннее развитие личности ребёнка в процессе овладения приемами техники работы с бумагой, развитие мотивации к познанию и творчеству, творческому самовыражению.</w:t>
      </w:r>
    </w:p>
    <w:p w:rsidR="00617ACF" w:rsidRPr="00F97614" w:rsidRDefault="00617ACF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программы: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Обучающие: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>- формировать умения использовать различные технические приемы при работе с бумагой;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>- отрабатывать практические навыки работы с инструментами;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>- осваивать навыки организации и планирования работы;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Развивающие: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>- развивать образное и пространственное мышление и воображение, фантазию ребенка;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>- развивать художественный и эстетический вкус;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>- развивать аналитическое мышление и самоанализ;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 xml:space="preserve">- развивать творческий потенциал ребенка, его познавательную активность, побуждать к творчеству и самостоятельности; 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b/>
          <w:bCs/>
          <w:i/>
          <w:iCs/>
          <w:sz w:val="28"/>
          <w:szCs w:val="28"/>
        </w:rPr>
        <w:t>Воспитательные: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>- формировать творческое мышление, стремление к самовыражению через творчество, личностные качества: память, внимательность, аккуратность;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>- воспитывать коммуникативную культуру, внимание и уважение к людям, терпимость к чужому мнению, умение работать в группе;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>- создавать комфортную среду общения между педагогом и обучающимися;</w:t>
      </w:r>
    </w:p>
    <w:p w:rsidR="001861D7" w:rsidRPr="00F97614" w:rsidRDefault="001861D7" w:rsidP="00F9761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sz w:val="28"/>
          <w:szCs w:val="28"/>
        </w:rPr>
        <w:t>- прививать культуру труда.</w:t>
      </w:r>
    </w:p>
    <w:p w:rsidR="003C7620" w:rsidRPr="00F97614" w:rsidRDefault="003C7620" w:rsidP="00F97614">
      <w:pPr>
        <w:pStyle w:val="c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97614">
        <w:rPr>
          <w:rStyle w:val="c0"/>
          <w:b/>
          <w:sz w:val="28"/>
          <w:szCs w:val="28"/>
        </w:rPr>
        <w:t>Принципы, лежащие в основе программы:</w:t>
      </w:r>
    </w:p>
    <w:p w:rsidR="003C7620" w:rsidRPr="00F97614" w:rsidRDefault="003C7620" w:rsidP="00F97614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rStyle w:val="c0"/>
          <w:sz w:val="28"/>
          <w:szCs w:val="28"/>
        </w:rPr>
        <w:t>•        доступности (простота, соответствие возрастным и индивидуальным особенностям);</w:t>
      </w:r>
    </w:p>
    <w:p w:rsidR="003C7620" w:rsidRPr="00F97614" w:rsidRDefault="003C7620" w:rsidP="00F97614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rStyle w:val="c0"/>
          <w:sz w:val="28"/>
          <w:szCs w:val="28"/>
        </w:rPr>
        <w:t>•        наглядности (иллюстративность, наличие дидактических материалов). «Чем более органов наших чу</w:t>
      </w:r>
      <w:proofErr w:type="gramStart"/>
      <w:r w:rsidRPr="00F97614">
        <w:rPr>
          <w:rStyle w:val="c0"/>
          <w:sz w:val="28"/>
          <w:szCs w:val="28"/>
        </w:rPr>
        <w:t>вств пр</w:t>
      </w:r>
      <w:proofErr w:type="gramEnd"/>
      <w:r w:rsidRPr="00F97614">
        <w:rPr>
          <w:rStyle w:val="c0"/>
          <w:sz w:val="28"/>
          <w:szCs w:val="28"/>
        </w:rPr>
        <w:t>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вспоминаются» (К.Д. Ушинский);</w:t>
      </w:r>
    </w:p>
    <w:p w:rsidR="003C7620" w:rsidRPr="00F97614" w:rsidRDefault="003C7620" w:rsidP="00F97614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rStyle w:val="c0"/>
          <w:sz w:val="28"/>
          <w:szCs w:val="28"/>
        </w:rPr>
        <w:lastRenderedPageBreak/>
        <w:t>•        демократичности и гуманизма (взаимодействие педагога и ученика в социуме, реализация собственных творческих потребностей);</w:t>
      </w:r>
    </w:p>
    <w:p w:rsidR="003C7620" w:rsidRPr="00F97614" w:rsidRDefault="003C7620" w:rsidP="00F97614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rStyle w:val="c0"/>
          <w:sz w:val="28"/>
          <w:szCs w:val="28"/>
        </w:rPr>
        <w:t>•        научности (обоснованность, наличие методологической базы и теоретической основы).</w:t>
      </w:r>
    </w:p>
    <w:p w:rsidR="003C7620" w:rsidRPr="00F97614" w:rsidRDefault="003C7620" w:rsidP="00F97614">
      <w:pPr>
        <w:pStyle w:val="c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97614">
        <w:rPr>
          <w:rStyle w:val="c0"/>
          <w:sz w:val="28"/>
          <w:szCs w:val="28"/>
        </w:rPr>
        <w:t xml:space="preserve">•        «от простого к </w:t>
      </w:r>
      <w:proofErr w:type="gramStart"/>
      <w:r w:rsidRPr="00F97614">
        <w:rPr>
          <w:rStyle w:val="c0"/>
          <w:sz w:val="28"/>
          <w:szCs w:val="28"/>
        </w:rPr>
        <w:t>сложному</w:t>
      </w:r>
      <w:proofErr w:type="gramEnd"/>
      <w:r w:rsidRPr="00F97614">
        <w:rPr>
          <w:rStyle w:val="c0"/>
          <w:sz w:val="28"/>
          <w:szCs w:val="28"/>
        </w:rPr>
        <w:t>» (научившись элементарным навыкам работы, ребенок применяет свои знания в выполнении сложных творческих работ).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Возраст детей, участвующих в реализации программы: </w:t>
      </w:r>
      <w:r w:rsid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3-14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A3C4D" w:rsidRDefault="009A3C4D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прог</w:t>
      </w:r>
      <w:r w:rsidR="00D209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раммы: </w:t>
      </w:r>
      <w:r w:rsidR="00D20909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обучения: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проведении занятий: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индивидуально и в группах, сочетая принцип группового обучении с индивидуальным подходом, беседы-диалоги, классные часы, беседы, викторины, коллективные творческие дела, смотры-конкурсы, выставки, тренинги общения, ролевые игры.</w:t>
      </w:r>
      <w:proofErr w:type="gramEnd"/>
    </w:p>
    <w:p w:rsidR="00D20909" w:rsidRDefault="00D20909" w:rsidP="009A3C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 занятий: </w:t>
      </w:r>
      <w:r w:rsidR="00462128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 раз в неделю по 1,5 часа.</w:t>
      </w:r>
    </w:p>
    <w:p w:rsidR="00466E7E" w:rsidRPr="005D4A13" w:rsidRDefault="00466E7E" w:rsidP="00F97614">
      <w:pPr>
        <w:pStyle w:val="c2"/>
        <w:spacing w:before="0" w:beforeAutospacing="0" w:after="0" w:afterAutospacing="0"/>
        <w:jc w:val="both"/>
        <w:rPr>
          <w:sz w:val="28"/>
          <w:szCs w:val="28"/>
        </w:rPr>
      </w:pPr>
    </w:p>
    <w:p w:rsidR="00FD7A84" w:rsidRDefault="00F97614" w:rsidP="00466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 w:rsidR="00466E7E" w:rsidRPr="00466E7E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FD7A84" w:rsidRPr="00466E7E">
        <w:rPr>
          <w:rFonts w:ascii="Times New Roman" w:hAnsi="Times New Roman" w:cs="Times New Roman"/>
          <w:b/>
          <w:bCs/>
          <w:sz w:val="28"/>
          <w:szCs w:val="28"/>
        </w:rPr>
        <w:t>Формы организации внеурочной деятельности:</w:t>
      </w:r>
    </w:p>
    <w:p w:rsidR="00466E7E" w:rsidRPr="00F97614" w:rsidRDefault="00466E7E" w:rsidP="00F97614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обучения исполь</w:t>
      </w:r>
      <w:r w:rsidR="00F97614"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зуются различные формы занятий: </w:t>
      </w: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традиционные, комбинированные и практические занятия; лекции, игры, праздники, конкурсы, соревнования и другие.</w:t>
      </w:r>
    </w:p>
    <w:p w:rsid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различные методы:</w:t>
      </w:r>
    </w:p>
    <w:p w:rsidR="003C7620" w:rsidRP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в основе которых лежит способ организации занятия:</w:t>
      </w:r>
    </w:p>
    <w:p w:rsidR="003C7620" w:rsidRPr="00F97614" w:rsidRDefault="003C7620" w:rsidP="00F97614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словесный (устное изложение, беседа, рассказ, лекция и т.д.)</w:t>
      </w:r>
    </w:p>
    <w:p w:rsidR="003C7620" w:rsidRPr="00F97614" w:rsidRDefault="003C7620" w:rsidP="00F97614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наглядный (показ видео и </w:t>
      </w:r>
      <w:proofErr w:type="spell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мультимедийных</w:t>
      </w:r>
      <w:proofErr w:type="spellEnd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материалов, иллюстраций, наблюдение, показ (выполнение)  и др.);</w:t>
      </w:r>
    </w:p>
    <w:p w:rsidR="003C7620" w:rsidRPr="00F97614" w:rsidRDefault="003C7620" w:rsidP="00F97614">
      <w:pPr>
        <w:numPr>
          <w:ilvl w:val="0"/>
          <w:numId w:val="25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практический</w:t>
      </w:r>
      <w:proofErr w:type="gramEnd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 (выполнение работ по инструкционным картам, схемам и др.).</w:t>
      </w:r>
    </w:p>
    <w:p w:rsidR="003C7620" w:rsidRPr="00F97614" w:rsidRDefault="003C7620" w:rsidP="00F9761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в основе которых лежит уровень деятельности детей:</w:t>
      </w:r>
    </w:p>
    <w:p w:rsidR="003C7620" w:rsidRPr="00F97614" w:rsidRDefault="003C7620" w:rsidP="00F97614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объяснительно-иллюстративный</w:t>
      </w:r>
      <w:proofErr w:type="gramEnd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дети воспринимают и усваивают готовую информацию;</w:t>
      </w:r>
    </w:p>
    <w:p w:rsidR="003C7620" w:rsidRPr="00F97614" w:rsidRDefault="003C7620" w:rsidP="00F97614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</w:t>
      </w:r>
      <w:proofErr w:type="gramEnd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обучающиеся воспроизводят полученные знания и освоенные способы деятельности;</w:t>
      </w:r>
    </w:p>
    <w:p w:rsidR="003C7620" w:rsidRPr="00F97614" w:rsidRDefault="003C7620" w:rsidP="00F97614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</w:t>
      </w:r>
      <w:proofErr w:type="gramEnd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участие детей в коллективном поиске, решение поставленной задачи совместно с педагогом;</w:t>
      </w:r>
    </w:p>
    <w:p w:rsidR="003C7620" w:rsidRPr="00F97614" w:rsidRDefault="003C7620" w:rsidP="00F97614">
      <w:pPr>
        <w:numPr>
          <w:ilvl w:val="0"/>
          <w:numId w:val="26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</w:t>
      </w:r>
      <w:proofErr w:type="gramEnd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 самостоятельная творческая работа воспитанников.</w:t>
      </w:r>
    </w:p>
    <w:p w:rsidR="003C7620" w:rsidRPr="00F97614" w:rsidRDefault="003C7620" w:rsidP="00F97614">
      <w:pPr>
        <w:tabs>
          <w:tab w:val="num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в основе которых лежит форма организации деятельности обучающихся на занятиях:</w:t>
      </w:r>
    </w:p>
    <w:p w:rsidR="003C7620" w:rsidRPr="00F97614" w:rsidRDefault="003C7620" w:rsidP="00F97614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фронтальный</w:t>
      </w:r>
      <w:proofErr w:type="gramEnd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одновременная работа со всеми обучающимися;</w:t>
      </w:r>
    </w:p>
    <w:p w:rsidR="003C7620" w:rsidRPr="00F97614" w:rsidRDefault="003C7620" w:rsidP="00F97614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индивидуально-фронтальный</w:t>
      </w:r>
      <w:proofErr w:type="gramEnd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чередование индивидуальных и фронтальных форм работы;</w:t>
      </w:r>
    </w:p>
    <w:p w:rsidR="003C7620" w:rsidRPr="00F97614" w:rsidRDefault="003C7620" w:rsidP="00F97614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 – организация работы в группах;</w:t>
      </w:r>
    </w:p>
    <w:p w:rsidR="003C7620" w:rsidRPr="00F97614" w:rsidRDefault="003C7620" w:rsidP="00F97614">
      <w:pPr>
        <w:numPr>
          <w:ilvl w:val="0"/>
          <w:numId w:val="27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индивидуальный</w:t>
      </w:r>
      <w:proofErr w:type="gramEnd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индивидуальное выполнение заданий, решение проблем.</w:t>
      </w:r>
    </w:p>
    <w:p w:rsidR="00617ACF" w:rsidRPr="00617ACF" w:rsidRDefault="00F97614" w:rsidP="00466E7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1.3</w:t>
      </w:r>
      <w:r w:rsidR="00466E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Ожидаемые результаты</w:t>
      </w:r>
    </w:p>
    <w:p w:rsidR="003C7620" w:rsidRP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универсальные учебные действия</w:t>
      </w:r>
    </w:p>
    <w:p w:rsidR="003C7620" w:rsidRP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gram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сформированы:</w:t>
      </w:r>
    </w:p>
    <w:p w:rsidR="003C7620" w:rsidRPr="00F97614" w:rsidRDefault="003C7620" w:rsidP="00F97614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новым видам прикладного творчества, к новым способам самовыражения;</w:t>
      </w:r>
    </w:p>
    <w:p w:rsidR="003C7620" w:rsidRPr="00F97614" w:rsidRDefault="003C7620" w:rsidP="00F97614">
      <w:pPr>
        <w:numPr>
          <w:ilvl w:val="0"/>
          <w:numId w:val="28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адекватное понимание причин успешности/</w:t>
      </w:r>
      <w:proofErr w:type="spell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неуспешности</w:t>
      </w:r>
      <w:proofErr w:type="spellEnd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деятельности.</w:t>
      </w:r>
    </w:p>
    <w:p w:rsidR="003C7620" w:rsidRP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для формирования:</w:t>
      </w:r>
    </w:p>
    <w:p w:rsidR="003C7620" w:rsidRPr="00F97614" w:rsidRDefault="003C7620" w:rsidP="00F9761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внутренней позиции на уровне понимания необходимости творческой деятельности, как одного из средств самовыражения в социальной жизни;</w:t>
      </w:r>
    </w:p>
    <w:p w:rsidR="003C7620" w:rsidRPr="00F97614" w:rsidRDefault="003C7620" w:rsidP="00F97614">
      <w:pPr>
        <w:numPr>
          <w:ilvl w:val="0"/>
          <w:numId w:val="29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выраженной познавательной мотивации</w:t>
      </w:r>
    </w:p>
    <w:p w:rsidR="003C7620" w:rsidRP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Регулятивные универсальные учебные действия</w:t>
      </w:r>
    </w:p>
    <w:p w:rsidR="003C7620" w:rsidRP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3C7620" w:rsidRPr="00F97614" w:rsidRDefault="003C7620" w:rsidP="00F97614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планировать свои действия;</w:t>
      </w:r>
    </w:p>
    <w:p w:rsidR="003C7620" w:rsidRPr="00F97614" w:rsidRDefault="003C7620" w:rsidP="00F97614">
      <w:pPr>
        <w:numPr>
          <w:ilvl w:val="0"/>
          <w:numId w:val="3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итоговый и пошаговый контроль;</w:t>
      </w:r>
    </w:p>
    <w:p w:rsidR="003C7620" w:rsidRP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</w:t>
      </w:r>
    </w:p>
    <w:p w:rsidR="003C7620" w:rsidRPr="00F97614" w:rsidRDefault="003C7620" w:rsidP="00F9761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проявлять познавательную инициативу;</w:t>
      </w:r>
    </w:p>
    <w:p w:rsidR="003C7620" w:rsidRPr="00F97614" w:rsidRDefault="003C7620" w:rsidP="00F97614">
      <w:pPr>
        <w:numPr>
          <w:ilvl w:val="0"/>
          <w:numId w:val="31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находить варианты решения творческой задачи.</w:t>
      </w:r>
    </w:p>
    <w:p w:rsidR="003C7620" w:rsidRP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универсальные учебные действия</w:t>
      </w:r>
    </w:p>
    <w:p w:rsidR="003C7620" w:rsidRP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смогут:</w:t>
      </w:r>
    </w:p>
    <w:p w:rsidR="003C7620" w:rsidRPr="00F97614" w:rsidRDefault="003C7620" w:rsidP="00F9761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допускать существование различных точек зрения и различных вариантов выполнения поставленной творческой задачи;</w:t>
      </w:r>
    </w:p>
    <w:p w:rsidR="003C7620" w:rsidRPr="00F97614" w:rsidRDefault="003C7620" w:rsidP="00F9761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мнения, стремиться к координации при выполнении коллективных работ;</w:t>
      </w:r>
    </w:p>
    <w:p w:rsidR="003C7620" w:rsidRPr="00F97614" w:rsidRDefault="003C7620" w:rsidP="00F9761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собственное мнение и позицию;</w:t>
      </w:r>
    </w:p>
    <w:p w:rsidR="003C7620" w:rsidRPr="00F97614" w:rsidRDefault="003C7620" w:rsidP="00F9761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договариваться, приходить к общему решению;</w:t>
      </w:r>
    </w:p>
    <w:p w:rsidR="003C7620" w:rsidRPr="00F97614" w:rsidRDefault="003C7620" w:rsidP="00F9761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корректность в высказываниях;</w:t>
      </w:r>
    </w:p>
    <w:p w:rsidR="003C7620" w:rsidRPr="00F97614" w:rsidRDefault="003C7620" w:rsidP="00F9761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задавать вопросы</w:t>
      </w:r>
      <w:proofErr w:type="gram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3C7620" w:rsidRPr="00F97614" w:rsidRDefault="003C7620" w:rsidP="00F97614">
      <w:pPr>
        <w:numPr>
          <w:ilvl w:val="0"/>
          <w:numId w:val="32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контролировать действия партнёра.</w:t>
      </w:r>
    </w:p>
    <w:p w:rsidR="003C7620" w:rsidRP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</w:t>
      </w:r>
    </w:p>
    <w:p w:rsidR="003C7620" w:rsidRPr="00F97614" w:rsidRDefault="003C7620" w:rsidP="00F9761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 разные мнения и обосновывать свою позицию;</w:t>
      </w:r>
    </w:p>
    <w:p w:rsidR="003C7620" w:rsidRPr="00F97614" w:rsidRDefault="003C7620" w:rsidP="00F9761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монологической и диалогической формой речи;</w:t>
      </w:r>
    </w:p>
    <w:p w:rsidR="003C7620" w:rsidRPr="00F97614" w:rsidRDefault="003C7620" w:rsidP="00F97614">
      <w:pPr>
        <w:numPr>
          <w:ilvl w:val="0"/>
          <w:numId w:val="33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взаимный контроль и оказывать партнёрам в сотрудничестве необходимую взаимопомощь.</w:t>
      </w:r>
    </w:p>
    <w:p w:rsidR="003C7620" w:rsidRP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универсальные учебные действия</w:t>
      </w:r>
    </w:p>
    <w:p w:rsidR="003C7620" w:rsidRP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научится:</w:t>
      </w:r>
    </w:p>
    <w:p w:rsidR="003C7620" w:rsidRPr="00F97614" w:rsidRDefault="003C7620" w:rsidP="00F97614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поиск нужной информации для выполнения художественной задачи с использованием учебной и дополнительной литературы.</w:t>
      </w:r>
    </w:p>
    <w:p w:rsidR="003C7620" w:rsidRPr="00F97614" w:rsidRDefault="003C7620" w:rsidP="00F97614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объекты, выделять главное;</w:t>
      </w:r>
    </w:p>
    <w:p w:rsidR="003C7620" w:rsidRPr="00F97614" w:rsidRDefault="003C7620" w:rsidP="00F97614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синтез (целое из частей);</w:t>
      </w:r>
    </w:p>
    <w:p w:rsidR="003C7620" w:rsidRPr="00F97614" w:rsidRDefault="003C7620" w:rsidP="00F97614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сравнение, классификацию по разным критериям;</w:t>
      </w:r>
    </w:p>
    <w:p w:rsidR="003C7620" w:rsidRPr="00F97614" w:rsidRDefault="003C7620" w:rsidP="00F97614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причинно-следственные связи;</w:t>
      </w:r>
    </w:p>
    <w:p w:rsidR="003C7620" w:rsidRPr="00F97614" w:rsidRDefault="003C7620" w:rsidP="00F97614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строить рассуждения об объекте.</w:t>
      </w:r>
    </w:p>
    <w:p w:rsidR="003C7620" w:rsidRP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 возможность научиться:</w:t>
      </w:r>
    </w:p>
    <w:p w:rsidR="003C7620" w:rsidRPr="00F97614" w:rsidRDefault="003C7620" w:rsidP="00F97614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3C7620" w:rsidRPr="00F97614" w:rsidRDefault="003C7620" w:rsidP="00F97614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 и произвольно строить сообщения в устной и письменной форме;</w:t>
      </w:r>
    </w:p>
    <w:p w:rsidR="003C7620" w:rsidRPr="00F97614" w:rsidRDefault="003C7620" w:rsidP="00F97614">
      <w:pPr>
        <w:numPr>
          <w:ilvl w:val="0"/>
          <w:numId w:val="35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методов и приёмов художественно-творческой деятельности в основном учебном процессе и повседневной жизни.</w:t>
      </w:r>
    </w:p>
    <w:p w:rsidR="003C7620" w:rsidRPr="00F97614" w:rsidRDefault="003C7620" w:rsidP="00F97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реализаций данной дополнительной образовательной программы обучающиеся получат возможность:</w:t>
      </w:r>
      <w:proofErr w:type="gramEnd"/>
    </w:p>
    <w:p w:rsidR="003C7620" w:rsidRPr="00F97614" w:rsidRDefault="003C7620" w:rsidP="00F97614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образное мышление, воображение, интеллект, фантазию, техническое мышление, творческие способности;</w:t>
      </w:r>
    </w:p>
    <w:p w:rsidR="003C7620" w:rsidRPr="00F97614" w:rsidRDefault="003C7620" w:rsidP="00F97614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ранее изученные приёмы в новых комбинациях и сочетаниях;</w:t>
      </w:r>
    </w:p>
    <w:p w:rsidR="003C7620" w:rsidRPr="00F97614" w:rsidRDefault="003C7620" w:rsidP="00F97614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3C7620" w:rsidRPr="00F97614" w:rsidRDefault="003C7620" w:rsidP="00F97614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навыки трудовой деятельности в коллективе;</w:t>
      </w:r>
    </w:p>
    <w:p w:rsidR="003C7620" w:rsidRPr="00F97614" w:rsidRDefault="003C7620" w:rsidP="00F97614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посильную помощь в дизайне и оформлении класса, школы, своего жилища;</w:t>
      </w:r>
    </w:p>
    <w:p w:rsidR="003C7620" w:rsidRPr="00F97614" w:rsidRDefault="003C7620" w:rsidP="00F97614">
      <w:pPr>
        <w:numPr>
          <w:ilvl w:val="0"/>
          <w:numId w:val="36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61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достичь оптимального для каждого уровня развития.</w:t>
      </w:r>
    </w:p>
    <w:p w:rsidR="000D0C6E" w:rsidRDefault="000D0C6E" w:rsidP="00466E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C6E" w:rsidRDefault="00F97614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0D0C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работа</w:t>
      </w:r>
    </w:p>
    <w:p w:rsidR="000D0C6E" w:rsidRDefault="000D0C6E" w:rsidP="000D0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данной дополнительной образовательной программы невозможна без осуществления воспитательной работы. Воспитание нравственных качеств (трудолюбия, настойчивости, целеустремленности) происходит непосредственно в процессе обучения во время совместной деятельности.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общения со своими сверстниками по достижению общих целей, у ребят формируются такие качества как взаимопомощь, самостоятельность, ответственность за порученное дело.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Главными воспитательными задачами являются: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ребенку ситуации успеха;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самоопределение ребенка в предстоящей деятельности;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психологической почвы и стимулирование самовоспитания ребенка.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воспитательные мероприятия: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 обучающих материалов и их обсуждение;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тематических праздников;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встреча с интересными людьми;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тематические беседы и диспуты;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социально-значимых акциях, мероприятиях;</w:t>
      </w:r>
    </w:p>
    <w:p w:rsidR="000D0C6E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культурно-массовых, физкультурно-спортивных и общественно-значимых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C6E" w:rsidRPr="00617ACF" w:rsidRDefault="000D0C6E" w:rsidP="000D0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Воспитательная работа ведется на всем протяжении реализации программы дополнительного образования, целью воспитательной работы, является создание условий для развития у ребенка мотивации к познанию и обучению.</w:t>
      </w:r>
    </w:p>
    <w:p w:rsidR="00617ACF" w:rsidRPr="00326628" w:rsidRDefault="00326628" w:rsidP="00617A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617ACF" w:rsidRPr="003266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tbl>
      <w:tblPr>
        <w:tblW w:w="4953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70"/>
        <w:gridCol w:w="5554"/>
        <w:gridCol w:w="871"/>
        <w:gridCol w:w="1034"/>
        <w:gridCol w:w="1316"/>
      </w:tblGrid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Тематика занятий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7D539D" w:rsidRDefault="007D539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Знакомство с оригами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7D539D" w:rsidRDefault="007D539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7D539D" w:rsidRDefault="007D539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7D539D" w:rsidRDefault="007D539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5,5</w:t>
            </w:r>
          </w:p>
        </w:tc>
      </w:tr>
      <w:tr w:rsidR="00CE43E5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Вводное занятие. </w:t>
            </w:r>
            <w:r w:rsidR="000522FB" w:rsidRPr="000522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История развития техники модульное оригами. Правила техники безопасности.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7D539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7D539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7D539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</w:tr>
      <w:tr w:rsidR="00402BD2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7D539D" w:rsidP="00402BD2">
            <w:pPr>
              <w:pStyle w:val="a3"/>
              <w:rPr>
                <w:bCs/>
                <w:sz w:val="28"/>
                <w:szCs w:val="28"/>
              </w:rPr>
            </w:pPr>
            <w:r w:rsidRPr="007D539D">
              <w:rPr>
                <w:bCs/>
                <w:sz w:val="28"/>
                <w:szCs w:val="28"/>
              </w:rPr>
              <w:t>Азбука оригами. Какую бумагу лучше использовать. Инструменты и материалы.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7D539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7D539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7D539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402BD2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7D539D" w:rsidP="00402BD2">
            <w:pPr>
              <w:pStyle w:val="a3"/>
              <w:rPr>
                <w:bCs/>
                <w:sz w:val="28"/>
                <w:szCs w:val="28"/>
              </w:rPr>
            </w:pPr>
            <w:r w:rsidRPr="007D539D">
              <w:rPr>
                <w:bCs/>
                <w:sz w:val="28"/>
                <w:szCs w:val="28"/>
              </w:rPr>
              <w:t>Волшебные свойства бумаги. Базовая форма модульного оригами «Треугольник».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7D539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7D539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7D539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7D539D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53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Виды модульного оригами на основе базовой формы «Треугольник» с элементами аппликации.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7D539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7D539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7D539D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6C376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«Осенние мотивы» в оригами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12,5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A144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«Осень – очей очарование» - чтение стихов, рассматривание картин, обсуждение времени года, соответствия цветов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970E9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A144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«Колосок» - модули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6C37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6C376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A144A" w:rsidP="008970E9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«Василек» - модули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EA144A" w:rsidRDefault="00EA144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144A">
              <w:rPr>
                <w:rFonts w:ascii="Times New Roman" w:hAnsi="Times New Roman" w:cs="Times New Roman"/>
                <w:sz w:val="28"/>
                <w:szCs w:val="28"/>
              </w:rPr>
              <w:t>«Подсолнух» - модули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EA14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«Грибы» - аппликация</w:t>
            </w: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402BD2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A144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«Листья» - аппликация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Коллективная работа «Деревья» - аппликация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«Овощи» - аппликация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«Фрукты» - аппликация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A144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Базовые формы оригами «Поэзия прямых линий»</w:t>
            </w:r>
            <w:r w:rsidR="00402BD2"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</w:tr>
      <w:tr w:rsidR="008970E9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A144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базовых форм оригами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Базовые формы «Треугольник», «Книжка», «Дверь», «Дом».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форма «Воздушный змей»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55E7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A144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форма «Блинчик»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742A8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EA144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форма «Рыба»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55E7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A144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форма «Катамаран»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355E7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55E7" w:rsidRPr="00CC1B48" w:rsidRDefault="00EA144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A144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Базовая форма «Двойной </w:t>
            </w:r>
            <w:r w:rsidR="00D607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квадрат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742A8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D60783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форма «Водяная бомбочка»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60783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83" w:rsidRPr="00CC1B48" w:rsidRDefault="00D60783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83" w:rsidRDefault="00D60783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форма «Птица»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83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83" w:rsidRPr="00CC1B48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83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D60783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83" w:rsidRPr="00CC1B48" w:rsidRDefault="00D60783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83" w:rsidRDefault="00D60783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Базовая форма «Лягушка»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83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83" w:rsidRPr="00CC1B48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83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D60783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83" w:rsidRPr="00CC1B48" w:rsidRDefault="00D60783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83" w:rsidRDefault="00D60783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Заключительное занятие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Шпаргалочка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запоминалочка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83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83" w:rsidRPr="00CC1B48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0783" w:rsidRDefault="00D6078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30EC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«Праздничное» оригами – «Новый год!»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25755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42575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История появления и празднования праздника. </w:t>
            </w:r>
            <w:r w:rsidR="00E30E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Новогодняя гирлянда - ретро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425755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8970E9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30EC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Елочная ветка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 - модульное оригами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1A3D75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30EC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Снежинка из «лягушки» (с надрезами)</w:t>
            </w:r>
            <w:r w:rsidR="00402BD2"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742A8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E30EC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«Звезда» из треугольника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7742A8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E30EC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«Елочка» из двойного квадрата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7742A8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42A8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8970E9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30EC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«Шар на елку» (модель водяная бомбочка)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8970E9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970E9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1A3D75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30EC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«Новогодний коллаж» - новогодняя открытка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6442E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42EA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0ECF" w:rsidRPr="00E30ECF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E30ECF" w:rsidRDefault="00E30EC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E30ECF" w:rsidRDefault="00E30ECF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Неклассическое оригами – «</w:t>
            </w:r>
            <w:r w:rsidR="00E80A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Вырезаем и склад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ываем»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E30ECF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CC1B48" w:rsidRDefault="00E80A5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моделей в нетрадиционной технике оригами с применением ножниц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CC1B48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E30ECF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CC1B48" w:rsidRDefault="00E80A5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«Петушок», «Олень»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0ECF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CC1B48" w:rsidRDefault="00E80A5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«Дракон», «Гусь»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0ECF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CC1B48" w:rsidRDefault="00E80A5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«Коза»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0ECF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CC1B48" w:rsidRDefault="00E80A5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«Ворон», «Грач»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0ECF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CC1B48" w:rsidRDefault="00E80A5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5.6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«Цапля»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E30ECF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CC1B48" w:rsidRDefault="00E80A5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«Крокодил»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Pr="00CC1B48" w:rsidRDefault="00E30ECF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ECF" w:rsidRDefault="00E80A5A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F6B2C" w:rsidRPr="00FF6B2C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Pr="00FF6B2C" w:rsidRDefault="00FF6B2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Pr="00FF6B2C" w:rsidRDefault="00FF6B2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«Модульное оригами» из базовых форм 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Pr="00FF6B2C" w:rsidRDefault="00B3501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Pr="00FF6B2C" w:rsidRDefault="00FF6B2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Pr="00FF6B2C" w:rsidRDefault="00B3501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4,5</w:t>
            </w:r>
          </w:p>
        </w:tc>
      </w:tr>
      <w:tr w:rsidR="00FF6B2C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Default="00FF6B2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Default="00FF6B2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«Двухцветный» - орнамент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Default="00FF6B2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Pr="00CC1B48" w:rsidRDefault="00FF6B2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Default="00FF6B2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F6B2C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Default="00FF6B2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Default="00FF6B2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«С карманом» - орнамент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Default="00FF6B2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Pr="00CC1B48" w:rsidRDefault="00FF6B2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Default="00FF6B2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FF6B2C" w:rsidRPr="00CC1B48" w:rsidTr="007D53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Default="00FF6B2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29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Default="00FF6B2C" w:rsidP="00617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Модуль «Цветок на конфетке» - мозаичное панно.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Default="00FF6B2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Pr="00CC1B48" w:rsidRDefault="00FF6B2C" w:rsidP="00FF6B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B2C" w:rsidRDefault="00FF6B2C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</w:tr>
      <w:tr w:rsidR="006442EA" w:rsidRPr="00CC1B48" w:rsidTr="00B35013">
        <w:trPr>
          <w:tblCellSpacing w:w="0" w:type="dxa"/>
        </w:trPr>
        <w:tc>
          <w:tcPr>
            <w:tcW w:w="32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402BD2" w:rsidP="00617AC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1B4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B3501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B3501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4257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,5</w:t>
            </w:r>
          </w:p>
        </w:tc>
        <w:tc>
          <w:tcPr>
            <w:tcW w:w="6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2BD2" w:rsidRPr="00CC1B48" w:rsidRDefault="00B35013" w:rsidP="00617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4257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1,5</w:t>
            </w:r>
          </w:p>
        </w:tc>
      </w:tr>
    </w:tbl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9DF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Содержание программы</w:t>
      </w:r>
    </w:p>
    <w:p w:rsidR="004409DF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09DF" w:rsidRPr="004409DF" w:rsidRDefault="004409DF" w:rsidP="004409D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40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Знакомство с оригами</w:t>
      </w:r>
      <w:r w:rsidR="004257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(9 часов)</w:t>
      </w:r>
      <w:r w:rsidRPr="004409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409DF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Теория. </w:t>
      </w:r>
      <w:r w:rsidR="00440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Техника безопасности на занятиях. Знакомство с искусством оригами, видами бумаги, необходимыми инструментами и материалами.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видами модульного оригами.</w:t>
      </w:r>
    </w:p>
    <w:p w:rsidR="00425755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техники безопасности при работе с инструментами. Работа с различными видами бумаги и материалами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Модульное оригами «Треугольник».</w:t>
      </w:r>
    </w:p>
    <w:p w:rsidR="00425755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«Осенние мотивы» в оригами (15 часов).</w:t>
      </w:r>
    </w:p>
    <w:p w:rsidR="00425755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Теория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с временем года, признаками, особенностями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Знакомство с осенью как временем года в  творчестве художников, поэтов, писателей и композиторов. Учить сравнивать и делать выводы.</w:t>
      </w:r>
    </w:p>
    <w:p w:rsidR="00425755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Изготовление модулей «Колосок», «Василек», «Подсолнух»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Изготовление аппликаций из модулей «Грибы», «Листья», «Деревья», «Овощи», «Фрукты».</w:t>
      </w:r>
    </w:p>
    <w:p w:rsidR="00425755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«Праздничное» оригами – «Новый год!» (10,5 часов).</w:t>
      </w:r>
    </w:p>
    <w:p w:rsidR="00425755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755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Теория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История появления и празднования Нового года в России.</w:t>
      </w:r>
    </w:p>
    <w:p w:rsidR="00425755" w:rsidRDefault="00425755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Практика.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Создание </w:t>
      </w:r>
      <w:r w:rsidR="006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готовых модульных моделей «</w:t>
      </w:r>
      <w:proofErr w:type="gramStart"/>
      <w:r w:rsidR="006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Елочная ветка</w:t>
      </w:r>
      <w:proofErr w:type="gramEnd"/>
      <w:r w:rsidR="006D42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«Снежинка», «Елочка», «Звезда», «Шар на елку», «Новогодняя гирлянда» - ретро. Коллективная работа «Новогодний коллаж».</w:t>
      </w:r>
    </w:p>
    <w:p w:rsidR="009A2C20" w:rsidRPr="009A2C20" w:rsidRDefault="009A2C20" w:rsidP="004257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Неклассическое оригами – «Вырезаем и складываем» (12 часов).</w:t>
      </w:r>
    </w:p>
    <w:p w:rsidR="004409DF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4409DF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3266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Методическое обеспечение</w:t>
      </w:r>
    </w:p>
    <w:p w:rsidR="00326628" w:rsidRDefault="00326628" w:rsidP="003266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6628" w:rsidRDefault="0032662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Координацию деятельности по реализации образовательной программы осуществляет воспитатель, который периодически рассматривает ожидаемые результаты, уточняет механизм реализации программы, координирует взаимодействие исполнителей образовательной программы и обмен опытом их работы, а также разрабатывает рекомендации и предложения по уточнению образовательной программы и повышению эффективности ее реализации.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Практическая деятельность воспитанников строится от </w:t>
      </w:r>
      <w:r w:rsidR="0081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простого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сложному</w:t>
      </w:r>
      <w:r w:rsidR="0081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учебных упражнений к построению композиции. В конце занятия для закрепления полученных знаний и умений уместно провести анализ и разбор типичных ошибок. </w:t>
      </w:r>
    </w:p>
    <w:p w:rsidR="00CC1B48" w:rsidRDefault="00CC1B48" w:rsidP="003266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C1B48" w:rsidRDefault="004409DF" w:rsidP="00CC1B4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CC1B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.1. Материальное обеспечение</w:t>
      </w:r>
    </w:p>
    <w:p w:rsidR="00CC1B48" w:rsidRPr="00814779" w:rsidRDefault="00CC1B48" w:rsidP="008147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 xml:space="preserve">Для реализации успешной работы воспитанникам необходимы следующие </w:t>
      </w:r>
      <w:r w:rsidRPr="00814779">
        <w:rPr>
          <w:i/>
          <w:iCs/>
          <w:sz w:val="28"/>
          <w:szCs w:val="28"/>
        </w:rPr>
        <w:t>инструменты:</w:t>
      </w:r>
      <w:r w:rsidRPr="00814779">
        <w:rPr>
          <w:sz w:val="28"/>
          <w:szCs w:val="28"/>
        </w:rPr>
        <w:t xml:space="preserve"> карандаши, линейки, ножницы, ластики, циркули.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814779">
        <w:rPr>
          <w:i/>
          <w:iCs/>
          <w:sz w:val="28"/>
          <w:szCs w:val="28"/>
        </w:rPr>
        <w:t>Материалы</w:t>
      </w:r>
      <w:r w:rsidRPr="00814779">
        <w:rPr>
          <w:sz w:val="28"/>
          <w:szCs w:val="28"/>
        </w:rPr>
        <w:t>: цветная и белая бумага, белый и цветной картон, ватман, калька, копировальная бумага, фольга, клей ПВА, фломастеры, цветные карандаши, акварель.</w:t>
      </w:r>
      <w:proofErr w:type="gramEnd"/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i/>
          <w:iCs/>
          <w:sz w:val="28"/>
          <w:szCs w:val="28"/>
        </w:rPr>
        <w:t>Наглядные пособия: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– стенды (правила техники безопасности; коллекция бумаги и др.);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– работы воспитанников;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– демонстрационные работы и образцы;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– схемы (базовые формы оригами, швы оригами, цветовая карта, схема сочетания цветов, геометрические фигуры);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– иллюстрационный материал к тематическим праздникам (Новый год, Рождество, День Защитника Отечества, Пасха, Праздник весны, День Победы).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i/>
          <w:iCs/>
          <w:sz w:val="28"/>
          <w:szCs w:val="28"/>
        </w:rPr>
        <w:t>Видео-, аудио материалы: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– классические музыкальные произведения (П.И. Чайковский, М.И. Глинка и др.);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– музыкальные произведения и видеофильмы, посвященные военной и патриотической тематике;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– детские музыкальные произведения (песни);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 xml:space="preserve">– серия мультфильмов о приключении Незнайки (Ю. </w:t>
      </w:r>
      <w:proofErr w:type="spellStart"/>
      <w:r w:rsidRPr="00814779">
        <w:rPr>
          <w:sz w:val="28"/>
          <w:szCs w:val="28"/>
        </w:rPr>
        <w:t>Бутырин</w:t>
      </w:r>
      <w:proofErr w:type="spellEnd"/>
      <w:r w:rsidRPr="00814779">
        <w:rPr>
          <w:sz w:val="28"/>
          <w:szCs w:val="28"/>
        </w:rPr>
        <w:t>, А. Людкевич — режиссеры), советские мультфильмы 70–80-х годов.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– дидактические фильмы из методической коллекции ГЦАТ «Перспектива» (темы «Оригами», «Материал — бумага», «Волшебные ножницы», «Аппликация»).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i/>
          <w:iCs/>
          <w:sz w:val="28"/>
          <w:szCs w:val="28"/>
        </w:rPr>
        <w:t>Дидактические материалы: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 xml:space="preserve">– игры на знакомство: </w:t>
      </w:r>
      <w:proofErr w:type="gramStart"/>
      <w:r w:rsidRPr="00814779">
        <w:rPr>
          <w:sz w:val="28"/>
          <w:szCs w:val="28"/>
        </w:rPr>
        <w:t>«Снежный ком», «Имена»; игра «Найди ошибку», «Ты придумай сам» и др.;</w:t>
      </w:r>
      <w:proofErr w:type="gramEnd"/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– викторина «Я сделал так», «Инструменты и материалы», «Зимние загадки» и др.;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– развивающие игры: «</w:t>
      </w:r>
      <w:proofErr w:type="spellStart"/>
      <w:r w:rsidRPr="00814779">
        <w:rPr>
          <w:sz w:val="28"/>
          <w:szCs w:val="28"/>
        </w:rPr>
        <w:t>Танграмм</w:t>
      </w:r>
      <w:proofErr w:type="spellEnd"/>
      <w:r w:rsidRPr="00814779">
        <w:rPr>
          <w:sz w:val="28"/>
          <w:szCs w:val="28"/>
        </w:rPr>
        <w:t>», «Волшебный круг», «</w:t>
      </w:r>
      <w:proofErr w:type="spellStart"/>
      <w:r w:rsidRPr="00814779">
        <w:rPr>
          <w:sz w:val="28"/>
          <w:szCs w:val="28"/>
        </w:rPr>
        <w:t>Колумбово</w:t>
      </w:r>
      <w:proofErr w:type="spellEnd"/>
      <w:r w:rsidRPr="00814779">
        <w:rPr>
          <w:sz w:val="28"/>
          <w:szCs w:val="28"/>
        </w:rPr>
        <w:t xml:space="preserve"> яйцо», «Разминаем пальчики»;</w:t>
      </w:r>
    </w:p>
    <w:p w:rsidR="00ED49A5" w:rsidRPr="00814779" w:rsidRDefault="00ED49A5" w:rsidP="00814779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– ребусы, загадки, шарады.</w:t>
      </w:r>
    </w:p>
    <w:p w:rsidR="00326628" w:rsidRDefault="00617ACF" w:rsidP="00CC1B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7A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7F53EA" w:rsidRDefault="007F53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C7620" w:rsidRPr="00814779" w:rsidRDefault="003C7620" w:rsidP="0081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 для педагога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gramStart"/>
      <w:r w:rsidRPr="00814779">
        <w:rPr>
          <w:sz w:val="28"/>
          <w:szCs w:val="28"/>
        </w:rPr>
        <w:t>Алексеевская</w:t>
      </w:r>
      <w:proofErr w:type="gramEnd"/>
      <w:r w:rsidRPr="00814779">
        <w:rPr>
          <w:sz w:val="28"/>
          <w:szCs w:val="28"/>
        </w:rPr>
        <w:t xml:space="preserve"> Н. Волшебные ножницы. — М.: Лист, 1998.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Амоков</w:t>
      </w:r>
      <w:proofErr w:type="spellEnd"/>
      <w:r w:rsidRPr="00814779">
        <w:rPr>
          <w:sz w:val="28"/>
          <w:szCs w:val="28"/>
        </w:rPr>
        <w:t xml:space="preserve"> В.Б. Искусство аппликации. — М.: Школьная пресса, 2002.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Афонькин</w:t>
      </w:r>
      <w:proofErr w:type="spellEnd"/>
      <w:r w:rsidRPr="00814779">
        <w:rPr>
          <w:sz w:val="28"/>
          <w:szCs w:val="28"/>
        </w:rPr>
        <w:t xml:space="preserve"> С., </w:t>
      </w:r>
      <w:proofErr w:type="spellStart"/>
      <w:r w:rsidRPr="00814779">
        <w:rPr>
          <w:sz w:val="28"/>
          <w:szCs w:val="28"/>
        </w:rPr>
        <w:t>Афонькина</w:t>
      </w:r>
      <w:proofErr w:type="spellEnd"/>
      <w:r w:rsidRPr="00814779">
        <w:rPr>
          <w:sz w:val="28"/>
          <w:szCs w:val="28"/>
        </w:rPr>
        <w:t xml:space="preserve"> Е. Уроки оригами в школе и дома. — М.: </w:t>
      </w:r>
      <w:proofErr w:type="spellStart"/>
      <w:r w:rsidRPr="00814779">
        <w:rPr>
          <w:sz w:val="28"/>
          <w:szCs w:val="28"/>
        </w:rPr>
        <w:t>Рольф</w:t>
      </w:r>
      <w:proofErr w:type="spellEnd"/>
      <w:r w:rsidRPr="00814779">
        <w:rPr>
          <w:sz w:val="28"/>
          <w:szCs w:val="28"/>
        </w:rPr>
        <w:t xml:space="preserve"> Аким, 1999.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 xml:space="preserve">Васильева </w:t>
      </w:r>
      <w:proofErr w:type="spellStart"/>
      <w:r w:rsidRPr="00814779">
        <w:rPr>
          <w:sz w:val="28"/>
          <w:szCs w:val="28"/>
        </w:rPr>
        <w:t>Л.,-Гангнус</w:t>
      </w:r>
      <w:proofErr w:type="spellEnd"/>
      <w:r w:rsidRPr="00814779">
        <w:rPr>
          <w:sz w:val="28"/>
          <w:szCs w:val="28"/>
        </w:rPr>
        <w:t>. Уроки занимательного труда. — М.: Педагогика, 1987.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Выгодский Л.С. Воображение и творчество в детском возрасте. — М.: Просвещение, 1999.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Выгонов В.В. Изделия из бумаги. — М.: Издательский дом МС, 2001.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Горичева</w:t>
      </w:r>
      <w:proofErr w:type="spellEnd"/>
      <w:r w:rsidRPr="00814779">
        <w:rPr>
          <w:sz w:val="28"/>
          <w:szCs w:val="28"/>
        </w:rPr>
        <w:t xml:space="preserve"> В.С., Филиппова Т.В. Мы наклеим на листок солнце, небо и цветок. — Ярославль: Академия развития, 2000.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Глущенко А.Г. Трудовое воспитание младших школьников во внеклассной работе. — М.: Просвещение, 1985.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Долженко</w:t>
      </w:r>
      <w:proofErr w:type="spellEnd"/>
      <w:r w:rsidRPr="00814779">
        <w:rPr>
          <w:sz w:val="28"/>
          <w:szCs w:val="28"/>
        </w:rPr>
        <w:t xml:space="preserve"> Г.И. 100 поделок из бумаги. — Ярославль: Академия развития, 2002.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Игры и развлечения: Книга 3. — М.: «Молодая гвардия», 1992.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Ильина Т.В. Мониторинг образовательных результатов в учреждении дополнительного образования детей. — Ярославль: ИЦ «Пионер» ГУ ЦДЮ, 2002.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Муниципальная система образования. Информационно-методический журнал. Выпуск 1. — Ярославль: Управление образования мэрии. Городской центр развития образования, 2004.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Калугин М.А. Развивающие игры для младших школьников. — Ярославль: «Академия развития», 1997.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Кобитино</w:t>
      </w:r>
      <w:proofErr w:type="spellEnd"/>
      <w:r w:rsidRPr="00814779">
        <w:rPr>
          <w:sz w:val="28"/>
          <w:szCs w:val="28"/>
        </w:rPr>
        <w:t xml:space="preserve"> И.И. Работа с бумагой; поделки и игры. — М.: Творческий центр «Сфера», 2000.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Коллекция идей. Журнал для нескучной жизни. — М.: ЗАО «ИД КОН — Лига Пресс», 2002.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Коллекция идей. Журнал для нескучной жизни. — М.: ЗАО «ЭДИПРЕСС-КОНЛИГА», 2004.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Корнеева Г.М. Бумага. Играем, вырезаем, клеим. — Санкт-Петербург: «Кристалл», 2001.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Лебедева Н. Детская энциклопедия животных: Развивающая и обучающая книга для родителей</w:t>
      </w:r>
      <w:proofErr w:type="gramStart"/>
      <w:r w:rsidRPr="00814779">
        <w:rPr>
          <w:sz w:val="28"/>
          <w:szCs w:val="28"/>
        </w:rPr>
        <w:t> / П</w:t>
      </w:r>
      <w:proofErr w:type="gramEnd"/>
      <w:r w:rsidRPr="00814779">
        <w:rPr>
          <w:sz w:val="28"/>
          <w:szCs w:val="28"/>
        </w:rPr>
        <w:t>ер. с нем. — М.: «ОЛМА-ПРЕСС», 2002.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Майорова</w:t>
      </w:r>
      <w:proofErr w:type="spellEnd"/>
      <w:r w:rsidRPr="00814779">
        <w:rPr>
          <w:sz w:val="28"/>
          <w:szCs w:val="28"/>
        </w:rPr>
        <w:t xml:space="preserve"> И.Г. Трудовое обучение в начальных классах. — М.: «Просвещение», 1978.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Максимова Н.М., Колобова Т.Г. Аппликация. — М.: ООО фирма «Издательство АСТ», 1998.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Нагибина М.И. Из простой бумаги мастерим как маги. — Ярославль: «Академия развития», 2001.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Новотворцева</w:t>
      </w:r>
      <w:proofErr w:type="spellEnd"/>
      <w:r w:rsidRPr="00814779">
        <w:rPr>
          <w:sz w:val="28"/>
          <w:szCs w:val="28"/>
        </w:rPr>
        <w:t xml:space="preserve"> Н.В. Дидактические материалы по развитию речи у дошкольников и младших школьников. — Ярославль: ЯГПУ им. К.Д. Ушинского, 1994.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lastRenderedPageBreak/>
        <w:t>Павлов А.П. Загадки. — Чебоксары: Чувашское книжное издательство, 1993.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Проснякова</w:t>
      </w:r>
      <w:proofErr w:type="spellEnd"/>
      <w:r w:rsidRPr="00814779">
        <w:rPr>
          <w:sz w:val="28"/>
          <w:szCs w:val="28"/>
        </w:rPr>
        <w:t xml:space="preserve"> Т.Н., Н.А. </w:t>
      </w:r>
      <w:proofErr w:type="spellStart"/>
      <w:r w:rsidRPr="00814779">
        <w:rPr>
          <w:sz w:val="28"/>
          <w:szCs w:val="28"/>
        </w:rPr>
        <w:t>Цирулик</w:t>
      </w:r>
      <w:proofErr w:type="spellEnd"/>
      <w:r w:rsidRPr="00814779">
        <w:rPr>
          <w:sz w:val="28"/>
          <w:szCs w:val="28"/>
        </w:rPr>
        <w:t>. Умные руки – Самара: Корпорация «Фёдоров», Издательство «Учебная литература», 2004.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Проснякова</w:t>
      </w:r>
      <w:proofErr w:type="spellEnd"/>
      <w:r w:rsidRPr="00814779">
        <w:rPr>
          <w:sz w:val="28"/>
          <w:szCs w:val="28"/>
        </w:rPr>
        <w:t xml:space="preserve"> Т.Н., Н.А. </w:t>
      </w:r>
      <w:proofErr w:type="spellStart"/>
      <w:r w:rsidRPr="00814779">
        <w:rPr>
          <w:sz w:val="28"/>
          <w:szCs w:val="28"/>
        </w:rPr>
        <w:t>Цирулик</w:t>
      </w:r>
      <w:proofErr w:type="spellEnd"/>
      <w:r w:rsidRPr="00814779">
        <w:rPr>
          <w:sz w:val="28"/>
          <w:szCs w:val="28"/>
        </w:rPr>
        <w:t>. Уроки творчества – Самара: Корпорация «Фёдоров», Издательство «Учебная литература», 2004.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Проснякова</w:t>
      </w:r>
      <w:proofErr w:type="spellEnd"/>
      <w:r w:rsidRPr="00814779">
        <w:rPr>
          <w:sz w:val="28"/>
          <w:szCs w:val="28"/>
        </w:rPr>
        <w:t xml:space="preserve">  Т.Н. Творческая мастерская – Самара: Корпорация «Фёдоров», Издательство «Учебная литература», 2004. 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Хелен</w:t>
      </w:r>
      <w:proofErr w:type="spellEnd"/>
      <w:r w:rsidRPr="00814779">
        <w:rPr>
          <w:sz w:val="28"/>
          <w:szCs w:val="28"/>
        </w:rPr>
        <w:t xml:space="preserve"> </w:t>
      </w:r>
      <w:proofErr w:type="spellStart"/>
      <w:r w:rsidRPr="00814779">
        <w:rPr>
          <w:sz w:val="28"/>
          <w:szCs w:val="28"/>
        </w:rPr>
        <w:t>Блисс</w:t>
      </w:r>
      <w:proofErr w:type="gramStart"/>
      <w:r w:rsidRPr="00814779">
        <w:rPr>
          <w:sz w:val="28"/>
          <w:szCs w:val="28"/>
        </w:rPr>
        <w:t>.Т</w:t>
      </w:r>
      <w:proofErr w:type="gramEnd"/>
      <w:r w:rsidRPr="00814779">
        <w:rPr>
          <w:sz w:val="28"/>
          <w:szCs w:val="28"/>
        </w:rPr>
        <w:t>воя</w:t>
      </w:r>
      <w:proofErr w:type="spellEnd"/>
      <w:r w:rsidRPr="00814779">
        <w:rPr>
          <w:sz w:val="28"/>
          <w:szCs w:val="28"/>
        </w:rPr>
        <w:t xml:space="preserve"> мастерская. Бумага / Перевод: </w:t>
      </w:r>
      <w:proofErr w:type="spellStart"/>
      <w:r w:rsidRPr="00814779">
        <w:rPr>
          <w:sz w:val="28"/>
          <w:szCs w:val="28"/>
        </w:rPr>
        <w:t>Бриловой</w:t>
      </w:r>
      <w:proofErr w:type="spellEnd"/>
      <w:r w:rsidRPr="00814779">
        <w:rPr>
          <w:sz w:val="28"/>
          <w:szCs w:val="28"/>
        </w:rPr>
        <w:t xml:space="preserve"> Л.Ю. — Санкт-Петербург: «</w:t>
      </w:r>
      <w:proofErr w:type="spellStart"/>
      <w:r w:rsidRPr="00814779">
        <w:rPr>
          <w:sz w:val="28"/>
          <w:szCs w:val="28"/>
        </w:rPr>
        <w:t>Норинт</w:t>
      </w:r>
      <w:proofErr w:type="spellEnd"/>
      <w:r w:rsidRPr="00814779">
        <w:rPr>
          <w:sz w:val="28"/>
          <w:szCs w:val="28"/>
        </w:rPr>
        <w:t>», 2000.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 xml:space="preserve">Хлебникова С.И., Н.А. </w:t>
      </w:r>
      <w:proofErr w:type="spellStart"/>
      <w:r w:rsidRPr="00814779">
        <w:rPr>
          <w:sz w:val="28"/>
          <w:szCs w:val="28"/>
        </w:rPr>
        <w:t>Цирулик</w:t>
      </w:r>
      <w:proofErr w:type="spellEnd"/>
      <w:r w:rsidRPr="00814779">
        <w:rPr>
          <w:sz w:val="28"/>
          <w:szCs w:val="28"/>
        </w:rPr>
        <w:t>. Твори, выдумывай, пробуй! – Самара: Корпорация «Фёдоров», Издательство «Учебная литература», 2004.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Цейтлин</w:t>
      </w:r>
      <w:proofErr w:type="spellEnd"/>
      <w:r w:rsidRPr="00814779">
        <w:rPr>
          <w:sz w:val="28"/>
          <w:szCs w:val="28"/>
        </w:rPr>
        <w:t xml:space="preserve"> Н.Е. Наблюдения и опыты на уроках труда в начальных классах. — М.: «Просвещение», 1980.</w:t>
      </w:r>
    </w:p>
    <w:p w:rsid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Черемошкина</w:t>
      </w:r>
      <w:proofErr w:type="spellEnd"/>
      <w:r w:rsidRPr="00814779">
        <w:rPr>
          <w:sz w:val="28"/>
          <w:szCs w:val="28"/>
        </w:rPr>
        <w:t xml:space="preserve"> Л.В. Развитие памяти детей. — Ярославль: «Академия развития </w:t>
      </w:r>
    </w:p>
    <w:p w:rsid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Чиотти</w:t>
      </w:r>
      <w:proofErr w:type="spellEnd"/>
      <w:r w:rsidRPr="00814779">
        <w:rPr>
          <w:sz w:val="28"/>
          <w:szCs w:val="28"/>
        </w:rPr>
        <w:t xml:space="preserve"> </w:t>
      </w:r>
      <w:proofErr w:type="spellStart"/>
      <w:r w:rsidRPr="00814779">
        <w:rPr>
          <w:sz w:val="28"/>
          <w:szCs w:val="28"/>
        </w:rPr>
        <w:t>Донателла</w:t>
      </w:r>
      <w:proofErr w:type="spellEnd"/>
      <w:r w:rsidRPr="00814779">
        <w:rPr>
          <w:sz w:val="28"/>
          <w:szCs w:val="28"/>
        </w:rPr>
        <w:t>. Оригинальные поделки из бумаги./ М.:ОООО ТД «Издательство Мир книги», 2009», 1997.</w:t>
      </w:r>
    </w:p>
    <w:p w:rsid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Щеблыкин</w:t>
      </w:r>
      <w:proofErr w:type="spellEnd"/>
      <w:r w:rsidRPr="00814779">
        <w:rPr>
          <w:sz w:val="28"/>
          <w:szCs w:val="28"/>
        </w:rPr>
        <w:t xml:space="preserve"> И.К. Аппликационные работы в начальной школе. – М.:    Просвещение, 1990.</w:t>
      </w:r>
    </w:p>
    <w:p w:rsidR="00814779" w:rsidRPr="00814779" w:rsidRDefault="00814779" w:rsidP="00814779">
      <w:pPr>
        <w:pStyle w:val="a3"/>
        <w:tabs>
          <w:tab w:val="left" w:pos="993"/>
        </w:tabs>
        <w:spacing w:before="0" w:beforeAutospacing="0" w:after="0" w:afterAutospacing="0"/>
        <w:ind w:left="567"/>
        <w:jc w:val="both"/>
        <w:rPr>
          <w:sz w:val="28"/>
          <w:szCs w:val="28"/>
        </w:rPr>
      </w:pPr>
      <w:r w:rsidRPr="00814779">
        <w:rPr>
          <w:i/>
          <w:iCs/>
          <w:sz w:val="28"/>
          <w:szCs w:val="28"/>
        </w:rPr>
        <w:t>Интернет ресурсы.</w:t>
      </w:r>
    </w:p>
    <w:p w:rsidR="00814779" w:rsidRPr="00814779" w:rsidRDefault="00814779" w:rsidP="00814779">
      <w:pPr>
        <w:pStyle w:val="a3"/>
        <w:numPr>
          <w:ilvl w:val="1"/>
          <w:numId w:val="35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http://stranamasterov.ru</w:t>
      </w:r>
    </w:p>
    <w:p w:rsidR="00814779" w:rsidRPr="00814779" w:rsidRDefault="00814779" w:rsidP="00814779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3C7620" w:rsidRPr="00814779" w:rsidRDefault="00814779" w:rsidP="00814779">
      <w:pPr>
        <w:pStyle w:val="a3"/>
        <w:tabs>
          <w:tab w:val="left" w:pos="993"/>
        </w:tabs>
        <w:spacing w:before="0" w:beforeAutospacing="0" w:after="0" w:afterAutospacing="0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 </w:t>
      </w:r>
    </w:p>
    <w:p w:rsidR="007F53EA" w:rsidRDefault="007F53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C7620" w:rsidRPr="00814779" w:rsidRDefault="003C7620" w:rsidP="00814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7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рекомендуемой литературы для детей</w:t>
      </w:r>
    </w:p>
    <w:p w:rsidR="003C7620" w:rsidRPr="00814779" w:rsidRDefault="003C7620" w:rsidP="00814779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Алексеевская</w:t>
      </w:r>
      <w:proofErr w:type="gramEnd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Волшебные ножницы. — М.: Лист, 1998.</w:t>
      </w:r>
    </w:p>
    <w:p w:rsidR="003C7620" w:rsidRPr="00814779" w:rsidRDefault="003C7620" w:rsidP="00814779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Амоков</w:t>
      </w:r>
      <w:proofErr w:type="spellEnd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Искусство аппликации. — М.: Школьная пресса, 2002.</w:t>
      </w:r>
    </w:p>
    <w:p w:rsidR="003C7620" w:rsidRPr="00814779" w:rsidRDefault="003C7620" w:rsidP="00814779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</w:t>
      </w:r>
      <w:proofErr w:type="spellEnd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С., </w:t>
      </w:r>
      <w:proofErr w:type="spellStart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>Афонькина</w:t>
      </w:r>
      <w:proofErr w:type="spellEnd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Уроки оригами в школе и дома. — М.: </w:t>
      </w:r>
      <w:proofErr w:type="spellStart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Рольф</w:t>
      </w:r>
      <w:proofErr w:type="spellEnd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Аким, 1999.</w:t>
      </w:r>
    </w:p>
    <w:p w:rsidR="003C7620" w:rsidRPr="00814779" w:rsidRDefault="003C7620" w:rsidP="00814779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Васильева </w:t>
      </w:r>
      <w:proofErr w:type="spellStart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>Л.,-Гангнус</w:t>
      </w:r>
      <w:proofErr w:type="spellEnd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>. Уроки занимательного труда. — М.: Педагогика, 1987.</w:t>
      </w:r>
    </w:p>
    <w:p w:rsidR="003C7620" w:rsidRPr="00814779" w:rsidRDefault="003C7620" w:rsidP="00814779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Выгодский Л.С. Воображение и творчество в детском возрасте. — М.: Просвещение, 1999.</w:t>
      </w:r>
    </w:p>
    <w:p w:rsidR="003C7620" w:rsidRPr="00814779" w:rsidRDefault="003C7620" w:rsidP="00814779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Выгонов В.В. Изделия из бумаги. — М.: Издательский дом МС, 2001.</w:t>
      </w:r>
    </w:p>
    <w:p w:rsidR="003C7620" w:rsidRPr="00814779" w:rsidRDefault="003C7620" w:rsidP="00814779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Горичева</w:t>
      </w:r>
      <w:proofErr w:type="spellEnd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В.С., Филиппова Т.В. Мы наклеим на листок солнце, небо и цветок. — Ярославль: Академия развития, 2000.</w:t>
      </w:r>
    </w:p>
    <w:p w:rsidR="007F53EA" w:rsidRPr="00814779" w:rsidRDefault="007F53EA" w:rsidP="007F53EA">
      <w:pPr>
        <w:pStyle w:val="a3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proofErr w:type="spellStart"/>
      <w:r w:rsidRPr="00814779">
        <w:rPr>
          <w:sz w:val="28"/>
          <w:szCs w:val="28"/>
        </w:rPr>
        <w:t>Долженко</w:t>
      </w:r>
      <w:proofErr w:type="spellEnd"/>
      <w:r w:rsidRPr="00814779">
        <w:rPr>
          <w:sz w:val="28"/>
          <w:szCs w:val="28"/>
        </w:rPr>
        <w:t xml:space="preserve"> Г.И. 100 поделок из бумаги. — Ярославль: Академия развития, 2002.</w:t>
      </w:r>
    </w:p>
    <w:p w:rsidR="007F53EA" w:rsidRPr="00814779" w:rsidRDefault="007F53EA" w:rsidP="007F53EA">
      <w:pPr>
        <w:pStyle w:val="a3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Коллекция идей. Журнал для нескучной жизни. — М.: ЗАО «ИД КОН — Лига Пресс», 2002.</w:t>
      </w:r>
    </w:p>
    <w:p w:rsidR="007F53EA" w:rsidRPr="00814779" w:rsidRDefault="007F53EA" w:rsidP="007F53EA">
      <w:pPr>
        <w:pStyle w:val="a3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Коллекция идей. Журнал для нескучной жизни. — М.: ЗАО «</w:t>
      </w:r>
      <w:proofErr w:type="spellStart"/>
      <w:r w:rsidRPr="00814779">
        <w:rPr>
          <w:sz w:val="28"/>
          <w:szCs w:val="28"/>
        </w:rPr>
        <w:t>Эдипресс-конлига</w:t>
      </w:r>
      <w:proofErr w:type="spellEnd"/>
      <w:r w:rsidRPr="00814779">
        <w:rPr>
          <w:sz w:val="28"/>
          <w:szCs w:val="28"/>
        </w:rPr>
        <w:t>», 2004.</w:t>
      </w:r>
    </w:p>
    <w:p w:rsidR="007F53EA" w:rsidRPr="00814779" w:rsidRDefault="007F53EA" w:rsidP="007F53EA">
      <w:pPr>
        <w:pStyle w:val="a3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Корнеева Г.М. Бумага. Играем, вырезаем, клеим. — СПб</w:t>
      </w:r>
      <w:proofErr w:type="gramStart"/>
      <w:r w:rsidRPr="00814779">
        <w:rPr>
          <w:sz w:val="28"/>
          <w:szCs w:val="28"/>
        </w:rPr>
        <w:t xml:space="preserve">.: </w:t>
      </w:r>
      <w:proofErr w:type="gramEnd"/>
      <w:r w:rsidRPr="00814779">
        <w:rPr>
          <w:sz w:val="28"/>
          <w:szCs w:val="28"/>
        </w:rPr>
        <w:t>Кристалл, 2001.</w:t>
      </w:r>
    </w:p>
    <w:p w:rsidR="007F53EA" w:rsidRPr="00814779" w:rsidRDefault="007F53EA" w:rsidP="007F53EA">
      <w:pPr>
        <w:pStyle w:val="a3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Лебедева Н. Детская энциклопедия животных: Развивающая и обучающая книга для родителей</w:t>
      </w:r>
      <w:proofErr w:type="gramStart"/>
      <w:r w:rsidRPr="00814779">
        <w:rPr>
          <w:sz w:val="28"/>
          <w:szCs w:val="28"/>
        </w:rPr>
        <w:t xml:space="preserve"> / П</w:t>
      </w:r>
      <w:proofErr w:type="gramEnd"/>
      <w:r w:rsidRPr="00814779">
        <w:rPr>
          <w:sz w:val="28"/>
          <w:szCs w:val="28"/>
        </w:rPr>
        <w:t>ер. с нем. — М., ОЛМА-ПРЕСС, 2002.</w:t>
      </w:r>
    </w:p>
    <w:p w:rsidR="007F53EA" w:rsidRPr="00814779" w:rsidRDefault="007F53EA" w:rsidP="007F53EA">
      <w:pPr>
        <w:pStyle w:val="a3"/>
        <w:numPr>
          <w:ilvl w:val="0"/>
          <w:numId w:val="46"/>
        </w:numPr>
        <w:tabs>
          <w:tab w:val="left" w:pos="993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814779">
        <w:rPr>
          <w:sz w:val="28"/>
          <w:szCs w:val="28"/>
        </w:rPr>
        <w:t>Нагибина М.И. Из простой бумаги мастерим как маги, — Ярославль Академия развития, 2001.</w:t>
      </w:r>
    </w:p>
    <w:p w:rsidR="003C7620" w:rsidRPr="007F53EA" w:rsidRDefault="003C7620" w:rsidP="007F53EA">
      <w:pPr>
        <w:pStyle w:val="a6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F53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Интернет-ресурсы</w:t>
      </w:r>
    </w:p>
    <w:p w:rsidR="003C7620" w:rsidRPr="00814779" w:rsidRDefault="003C7620" w:rsidP="00814779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Страна Мастеров</w:t>
      </w:r>
    </w:p>
    <w:p w:rsidR="003C7620" w:rsidRPr="00814779" w:rsidRDefault="003C7620" w:rsidP="00814779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8147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http://stranamasterov.ru</w:t>
        </w:r>
      </w:hyperlink>
    </w:p>
    <w:p w:rsidR="003C7620" w:rsidRPr="00814779" w:rsidRDefault="003C7620" w:rsidP="00814779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proofErr w:type="gramStart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814779">
        <w:rPr>
          <w:rFonts w:ascii="Times New Roman" w:eastAsia="Times New Roman" w:hAnsi="Times New Roman" w:cs="Times New Roman"/>
          <w:sz w:val="28"/>
          <w:szCs w:val="28"/>
          <w:lang w:eastAsia="ru-RU"/>
        </w:rPr>
        <w:t>сё для детей</w:t>
      </w:r>
    </w:p>
    <w:p w:rsidR="003C7620" w:rsidRPr="00814779" w:rsidRDefault="00ED49A5" w:rsidP="00814779">
      <w:pPr>
        <w:pStyle w:val="a6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Pr="0081477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http://allforchildren.ru</w:t>
        </w:r>
      </w:hyperlink>
    </w:p>
    <w:p w:rsidR="00ED49A5" w:rsidRPr="003C7620" w:rsidRDefault="00ED49A5" w:rsidP="00814779">
      <w:pPr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7ACF" w:rsidRDefault="00617ACF" w:rsidP="003C7620">
      <w:pPr>
        <w:spacing w:after="0" w:line="240" w:lineRule="auto"/>
        <w:jc w:val="center"/>
      </w:pPr>
    </w:p>
    <w:sectPr w:rsidR="00617ACF" w:rsidSect="00724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838"/>
    <w:multiLevelType w:val="hybridMultilevel"/>
    <w:tmpl w:val="E8D61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A03715"/>
    <w:multiLevelType w:val="hybridMultilevel"/>
    <w:tmpl w:val="B9986A9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325FBD"/>
    <w:multiLevelType w:val="hybridMultilevel"/>
    <w:tmpl w:val="1D500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06384"/>
    <w:multiLevelType w:val="multilevel"/>
    <w:tmpl w:val="14B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E95DC8"/>
    <w:multiLevelType w:val="hybridMultilevel"/>
    <w:tmpl w:val="0E74BF3A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2086176"/>
    <w:multiLevelType w:val="multilevel"/>
    <w:tmpl w:val="6BD07C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E4D5F"/>
    <w:multiLevelType w:val="multilevel"/>
    <w:tmpl w:val="1A92AE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FB052F"/>
    <w:multiLevelType w:val="multilevel"/>
    <w:tmpl w:val="D3D0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725" w:hanging="645"/>
      </w:pPr>
      <w:rPr>
        <w:rFonts w:hint="default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BC5E08"/>
    <w:multiLevelType w:val="hybridMultilevel"/>
    <w:tmpl w:val="30B03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3B85"/>
    <w:multiLevelType w:val="multilevel"/>
    <w:tmpl w:val="5198AC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06511F"/>
    <w:multiLevelType w:val="multilevel"/>
    <w:tmpl w:val="A3F21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FE44BB"/>
    <w:multiLevelType w:val="hybridMultilevel"/>
    <w:tmpl w:val="EA80BA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4F20BC6"/>
    <w:multiLevelType w:val="multilevel"/>
    <w:tmpl w:val="C4D4AE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411F94"/>
    <w:multiLevelType w:val="multilevel"/>
    <w:tmpl w:val="343A0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6B5DA9"/>
    <w:multiLevelType w:val="multilevel"/>
    <w:tmpl w:val="BA4EC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F708FB"/>
    <w:multiLevelType w:val="multilevel"/>
    <w:tmpl w:val="7C5E8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B215B56"/>
    <w:multiLevelType w:val="multilevel"/>
    <w:tmpl w:val="9984D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  <w:rPr>
        <w:rFonts w:hint="default"/>
        <w:sz w:val="27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FE5CD9"/>
    <w:multiLevelType w:val="multilevel"/>
    <w:tmpl w:val="538EC8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29D0190"/>
    <w:multiLevelType w:val="hybridMultilevel"/>
    <w:tmpl w:val="61DCB5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67E2E14"/>
    <w:multiLevelType w:val="multilevel"/>
    <w:tmpl w:val="E452B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AE34D2"/>
    <w:multiLevelType w:val="hybridMultilevel"/>
    <w:tmpl w:val="18CE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4E0776"/>
    <w:multiLevelType w:val="multilevel"/>
    <w:tmpl w:val="2AF8C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080B7E"/>
    <w:multiLevelType w:val="multilevel"/>
    <w:tmpl w:val="432C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AF0D56"/>
    <w:multiLevelType w:val="hybridMultilevel"/>
    <w:tmpl w:val="8F2E53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516C7361"/>
    <w:multiLevelType w:val="hybridMultilevel"/>
    <w:tmpl w:val="59126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92034D"/>
    <w:multiLevelType w:val="multilevel"/>
    <w:tmpl w:val="B6126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4702DF"/>
    <w:multiLevelType w:val="multilevel"/>
    <w:tmpl w:val="90E2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37772E"/>
    <w:multiLevelType w:val="multilevel"/>
    <w:tmpl w:val="F048A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4E7967"/>
    <w:multiLevelType w:val="multilevel"/>
    <w:tmpl w:val="4ACCF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C26A82"/>
    <w:multiLevelType w:val="multilevel"/>
    <w:tmpl w:val="B76E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765359"/>
    <w:multiLevelType w:val="multilevel"/>
    <w:tmpl w:val="79122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F27466"/>
    <w:multiLevelType w:val="multilevel"/>
    <w:tmpl w:val="70364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F84BDA"/>
    <w:multiLevelType w:val="multilevel"/>
    <w:tmpl w:val="7A1C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1F3C75"/>
    <w:multiLevelType w:val="multilevel"/>
    <w:tmpl w:val="09A8C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3311B6"/>
    <w:multiLevelType w:val="multilevel"/>
    <w:tmpl w:val="6B8C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496411"/>
    <w:multiLevelType w:val="multilevel"/>
    <w:tmpl w:val="4C62C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2812F2E"/>
    <w:multiLevelType w:val="multilevel"/>
    <w:tmpl w:val="5B042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FB7477"/>
    <w:multiLevelType w:val="hybridMultilevel"/>
    <w:tmpl w:val="98767B5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35B744E"/>
    <w:multiLevelType w:val="hybridMultilevel"/>
    <w:tmpl w:val="497EB4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87C3478"/>
    <w:multiLevelType w:val="multilevel"/>
    <w:tmpl w:val="5692A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423670"/>
    <w:multiLevelType w:val="multilevel"/>
    <w:tmpl w:val="6A362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08C7817"/>
    <w:multiLevelType w:val="hybridMultilevel"/>
    <w:tmpl w:val="C336695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3FA0BD0"/>
    <w:multiLevelType w:val="hybridMultilevel"/>
    <w:tmpl w:val="BA863A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652249"/>
    <w:multiLevelType w:val="hybridMultilevel"/>
    <w:tmpl w:val="1CA0807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71545AC"/>
    <w:multiLevelType w:val="multilevel"/>
    <w:tmpl w:val="2938B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FB75EF1"/>
    <w:multiLevelType w:val="multilevel"/>
    <w:tmpl w:val="2B7A7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3"/>
  </w:num>
  <w:num w:numId="3">
    <w:abstractNumId w:val="26"/>
  </w:num>
  <w:num w:numId="4">
    <w:abstractNumId w:val="45"/>
  </w:num>
  <w:num w:numId="5">
    <w:abstractNumId w:val="27"/>
  </w:num>
  <w:num w:numId="6">
    <w:abstractNumId w:val="28"/>
  </w:num>
  <w:num w:numId="7">
    <w:abstractNumId w:val="34"/>
  </w:num>
  <w:num w:numId="8">
    <w:abstractNumId w:val="42"/>
  </w:num>
  <w:num w:numId="9">
    <w:abstractNumId w:val="18"/>
  </w:num>
  <w:num w:numId="10">
    <w:abstractNumId w:val="43"/>
  </w:num>
  <w:num w:numId="11">
    <w:abstractNumId w:val="41"/>
  </w:num>
  <w:num w:numId="12">
    <w:abstractNumId w:val="38"/>
  </w:num>
  <w:num w:numId="13">
    <w:abstractNumId w:val="33"/>
  </w:num>
  <w:num w:numId="14">
    <w:abstractNumId w:val="9"/>
  </w:num>
  <w:num w:numId="15">
    <w:abstractNumId w:val="15"/>
  </w:num>
  <w:num w:numId="16">
    <w:abstractNumId w:val="17"/>
  </w:num>
  <w:num w:numId="17">
    <w:abstractNumId w:val="6"/>
  </w:num>
  <w:num w:numId="18">
    <w:abstractNumId w:val="12"/>
  </w:num>
  <w:num w:numId="19">
    <w:abstractNumId w:val="5"/>
  </w:num>
  <w:num w:numId="20">
    <w:abstractNumId w:val="36"/>
  </w:num>
  <w:num w:numId="21">
    <w:abstractNumId w:val="11"/>
  </w:num>
  <w:num w:numId="22">
    <w:abstractNumId w:val="23"/>
  </w:num>
  <w:num w:numId="23">
    <w:abstractNumId w:val="37"/>
  </w:num>
  <w:num w:numId="24">
    <w:abstractNumId w:val="1"/>
  </w:num>
  <w:num w:numId="25">
    <w:abstractNumId w:val="31"/>
  </w:num>
  <w:num w:numId="26">
    <w:abstractNumId w:val="39"/>
  </w:num>
  <w:num w:numId="27">
    <w:abstractNumId w:val="25"/>
  </w:num>
  <w:num w:numId="28">
    <w:abstractNumId w:val="44"/>
  </w:num>
  <w:num w:numId="29">
    <w:abstractNumId w:val="35"/>
  </w:num>
  <w:num w:numId="30">
    <w:abstractNumId w:val="29"/>
  </w:num>
  <w:num w:numId="31">
    <w:abstractNumId w:val="40"/>
  </w:num>
  <w:num w:numId="32">
    <w:abstractNumId w:val="21"/>
  </w:num>
  <w:num w:numId="33">
    <w:abstractNumId w:val="30"/>
  </w:num>
  <w:num w:numId="34">
    <w:abstractNumId w:val="7"/>
  </w:num>
  <w:num w:numId="35">
    <w:abstractNumId w:val="16"/>
  </w:num>
  <w:num w:numId="36">
    <w:abstractNumId w:val="32"/>
  </w:num>
  <w:num w:numId="37">
    <w:abstractNumId w:val="19"/>
  </w:num>
  <w:num w:numId="38">
    <w:abstractNumId w:val="10"/>
  </w:num>
  <w:num w:numId="39">
    <w:abstractNumId w:val="14"/>
  </w:num>
  <w:num w:numId="40">
    <w:abstractNumId w:val="22"/>
  </w:num>
  <w:num w:numId="41">
    <w:abstractNumId w:val="2"/>
  </w:num>
  <w:num w:numId="42">
    <w:abstractNumId w:val="24"/>
  </w:num>
  <w:num w:numId="43">
    <w:abstractNumId w:val="20"/>
  </w:num>
  <w:num w:numId="44">
    <w:abstractNumId w:val="0"/>
  </w:num>
  <w:num w:numId="45">
    <w:abstractNumId w:val="8"/>
  </w:num>
  <w:num w:numId="4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ACF"/>
    <w:rsid w:val="000522FB"/>
    <w:rsid w:val="000C3565"/>
    <w:rsid w:val="000D0C6E"/>
    <w:rsid w:val="00134ED7"/>
    <w:rsid w:val="00183924"/>
    <w:rsid w:val="001861D7"/>
    <w:rsid w:val="001A3D75"/>
    <w:rsid w:val="00326628"/>
    <w:rsid w:val="003C5260"/>
    <w:rsid w:val="003C7620"/>
    <w:rsid w:val="00402BD2"/>
    <w:rsid w:val="00425755"/>
    <w:rsid w:val="00435FA1"/>
    <w:rsid w:val="004409DF"/>
    <w:rsid w:val="00462128"/>
    <w:rsid w:val="00466E7E"/>
    <w:rsid w:val="00597A49"/>
    <w:rsid w:val="005F5AFD"/>
    <w:rsid w:val="00617ACF"/>
    <w:rsid w:val="006442EA"/>
    <w:rsid w:val="00662B3B"/>
    <w:rsid w:val="006A6429"/>
    <w:rsid w:val="006C376A"/>
    <w:rsid w:val="006D4293"/>
    <w:rsid w:val="00724829"/>
    <w:rsid w:val="007742A8"/>
    <w:rsid w:val="007D539D"/>
    <w:rsid w:val="007F290E"/>
    <w:rsid w:val="007F53EA"/>
    <w:rsid w:val="00814779"/>
    <w:rsid w:val="0084471E"/>
    <w:rsid w:val="00850F3E"/>
    <w:rsid w:val="00874D4B"/>
    <w:rsid w:val="008970E9"/>
    <w:rsid w:val="008C249E"/>
    <w:rsid w:val="009029A9"/>
    <w:rsid w:val="00986B2E"/>
    <w:rsid w:val="009A2C20"/>
    <w:rsid w:val="009A3C4D"/>
    <w:rsid w:val="009B3FFA"/>
    <w:rsid w:val="009D7761"/>
    <w:rsid w:val="00A008F3"/>
    <w:rsid w:val="00AA4BA4"/>
    <w:rsid w:val="00B35013"/>
    <w:rsid w:val="00BE35AA"/>
    <w:rsid w:val="00CB6308"/>
    <w:rsid w:val="00CC1B48"/>
    <w:rsid w:val="00CC3979"/>
    <w:rsid w:val="00CE155A"/>
    <w:rsid w:val="00CE43E5"/>
    <w:rsid w:val="00D20909"/>
    <w:rsid w:val="00D60783"/>
    <w:rsid w:val="00DF12B1"/>
    <w:rsid w:val="00E30ECF"/>
    <w:rsid w:val="00E355E7"/>
    <w:rsid w:val="00E80A5A"/>
    <w:rsid w:val="00E958EA"/>
    <w:rsid w:val="00EA144A"/>
    <w:rsid w:val="00ED49A5"/>
    <w:rsid w:val="00F97614"/>
    <w:rsid w:val="00FD7A84"/>
    <w:rsid w:val="00FF6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7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ACF"/>
    <w:rPr>
      <w:b/>
      <w:bCs/>
    </w:rPr>
  </w:style>
  <w:style w:type="character" w:styleId="a5">
    <w:name w:val="Emphasis"/>
    <w:basedOn w:val="a0"/>
    <w:uiPriority w:val="20"/>
    <w:qFormat/>
    <w:rsid w:val="00617ACF"/>
    <w:rPr>
      <w:i/>
      <w:iCs/>
    </w:rPr>
  </w:style>
  <w:style w:type="paragraph" w:styleId="a6">
    <w:name w:val="List Paragraph"/>
    <w:basedOn w:val="a"/>
    <w:uiPriority w:val="34"/>
    <w:qFormat/>
    <w:rsid w:val="009A3C4D"/>
    <w:pPr>
      <w:ind w:left="720"/>
      <w:contextualSpacing/>
    </w:pPr>
  </w:style>
  <w:style w:type="character" w:customStyle="1" w:styleId="c0">
    <w:name w:val="c0"/>
    <w:basedOn w:val="a0"/>
    <w:rsid w:val="00662B3B"/>
  </w:style>
  <w:style w:type="paragraph" w:customStyle="1" w:styleId="c2">
    <w:name w:val="c2"/>
    <w:basedOn w:val="a"/>
    <w:rsid w:val="00662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3E5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CE1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C7620"/>
  </w:style>
  <w:style w:type="character" w:customStyle="1" w:styleId="c33">
    <w:name w:val="c33"/>
    <w:basedOn w:val="a0"/>
    <w:rsid w:val="003C7620"/>
  </w:style>
  <w:style w:type="paragraph" w:customStyle="1" w:styleId="c22">
    <w:name w:val="c22"/>
    <w:basedOn w:val="a"/>
    <w:rsid w:val="003C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3C76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llforchildre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q=http%3A%2F%2Fstranamasterov.ru%2F&amp;sa=D&amp;sntz=1&amp;usg=AFQjCNFnzZ5V0ve9f1X8abPqCzIEk-Szj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4918</TotalTime>
  <Pages>15</Pages>
  <Words>3964</Words>
  <Characters>22597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PBell</dc:creator>
  <cp:keywords/>
  <dc:description/>
  <cp:lastModifiedBy>PBell</cp:lastModifiedBy>
  <cp:revision>24</cp:revision>
  <cp:lastPrinted>2017-12-18T08:51:00Z</cp:lastPrinted>
  <dcterms:created xsi:type="dcterms:W3CDTF">2017-12-14T06:53:00Z</dcterms:created>
  <dcterms:modified xsi:type="dcterms:W3CDTF">2017-12-18T09:00:00Z</dcterms:modified>
</cp:coreProperties>
</file>