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A2552C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«20» декабря  2018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52C">
        <w:rPr>
          <w:sz w:val="28"/>
          <w:szCs w:val="28"/>
          <w:u w:val="single"/>
        </w:rPr>
        <w:t>«09</w:t>
      </w:r>
      <w:r w:rsidR="00527D99">
        <w:rPr>
          <w:sz w:val="28"/>
          <w:szCs w:val="28"/>
          <w:u w:val="single"/>
        </w:rPr>
        <w:t>» января 2019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27D99">
        <w:rPr>
          <w:b/>
          <w:sz w:val="28"/>
          <w:szCs w:val="28"/>
        </w:rPr>
        <w:t>УЛЫБКА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A2552C" w:rsidRPr="00A2552C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986B2E">
        <w:rPr>
          <w:b/>
          <w:sz w:val="28"/>
          <w:szCs w:val="28"/>
        </w:rPr>
        <w:t>3-14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527D99" w:rsidRDefault="007F290E" w:rsidP="00527D9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527D99">
        <w:rPr>
          <w:sz w:val="28"/>
          <w:szCs w:val="28"/>
        </w:rPr>
        <w:t>Колесникова</w:t>
      </w:r>
    </w:p>
    <w:p w:rsidR="007F290E" w:rsidRDefault="00527D99" w:rsidP="00527D9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Ольга Владимировна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527D99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2019</w:t>
      </w:r>
    </w:p>
    <w:p w:rsidR="00A2552C" w:rsidRDefault="00CE43E5" w:rsidP="00A2552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52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программы…………………………………………...3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программы……………………………………………………6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>и ….......................................7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Ожидаемые результаты………………………………………………………8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Воспитательная работа………………………………………………………8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Учебно-тематический план……………………………………………………9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 курса программы………………………………….11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обеспечение…………………………………………………..15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Материально-техническое обеспечение…………………………………...16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 …………………………………………..17</w:t>
      </w:r>
    </w:p>
    <w:p w:rsidR="00A2552C" w:rsidRDefault="00A25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движения – это наиболее продуктивный вид музыкальной деятельности с точки зрения формирования</w:t>
      </w:r>
      <w:r w:rsidR="008A06EF"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творчества и творческих качеств личности.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музыкально-</w:t>
      </w:r>
      <w:proofErr w:type="gramStart"/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 танцевальные движения</w:t>
      </w:r>
      <w:proofErr w:type="gramEnd"/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обучать детей свободно управлять своим телом через работу всех мышц. Постепенно через умение управлять своими мышцами начинает вырабатываться навык раскрытия эмоционального внутреннего состояния ребенка. Через музыку и движение у ребенка развивается не только художественный вкус и творческое воображение, но и любовь к жизни, человеку, природе, формируется внутренний духовный мир.</w:t>
      </w:r>
    </w:p>
    <w:p w:rsidR="00527D99" w:rsidRPr="008A06EF" w:rsidRDefault="00597A4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Pr="00E958EA">
        <w:rPr>
          <w:b/>
          <w:iCs/>
          <w:sz w:val="28"/>
          <w:szCs w:val="28"/>
        </w:rPr>
        <w:t xml:space="preserve">. </w:t>
      </w:r>
      <w:r w:rsidR="00527D99"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достаточно вариативна и позволяет проявить индивидуальный творческий подход. 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 открытие перед учащимися мира танца, приобщение их к этому прекрасному виду искусства и спорта одновременно, обучение элементарным основам танца, т.е. создание фундамента для более серьёзного увлечения.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образовательного процесса является художественно-эстетическое развитие учащихся. Приобщение к миру танца, знакомство с различными направлениями и историей танца, прослушивание музыки развивают и внутренне обогащают школьников, прививают умение через танец выражать различные мысли и чувства человека. Способность согласовывать движения своего тела с музыкой вызывает комфортное состояние, и танцующий испытывает радость и удовольствие, осваивая задачи, которые ставит перед ним педагог.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предметов, направленных на решения этой задачи, является обучение детей танцевально-ритмическим движениям. Занятия танцами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естественную потребность в движении. 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в ритме, в темпе, заданном музыкой, способствует ритмичной работе всех внутренних органов и систем. Появляется так называемый лечебный эффект. В результате регулярных занятий создаётся мышечный корсет, и исправляются недостатки осанки, уменьшается плоскостопие. </w:t>
      </w: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решается задача общего укрепления и физического развития ребёнка.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средним возможностям детей. На занятиях идет формирование двигательных навыков и умений, но это не цель, а средство для развития способностей ребенка. Главное – радость, возможность самовыражения в танце. 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занятий, где пластика тела и музыка соединяются в целое, помогает раскрыть потенциальные  способности ребёнка, создает разностороннюю творческую личность.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 танцевально-ритмических занятий  формируются все психофизические процессы, развивается образно-пластическое взаимодействие через образное перевоплощение.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танцевальных навыков и умений происходит в едином процессе знакомства детей с движением на протяжении всех этапов его освоении: от упражнения до сюжетного танца.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отношение к музыке необходимо, прежде всего,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движений. Это помогает выявлению самостоятельности, инициативы, стремления использовать в повседневной жизни выученный репертуар, умение танцевать. 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постановки танцевальных композиций предлагать  идею танца, сюжет, детали и движения придумывать совместно, что способствует повышению творческой инициативы у детей.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«Улыбка» развивает творческое воображение дошкольников и партнерское взаимопонимание. Позволяют самоутверждаться, проявляя индивидуальность и получая результат своего творчества.</w:t>
      </w:r>
    </w:p>
    <w:p w:rsidR="008A06EF" w:rsidRPr="00A2552C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2C">
        <w:rPr>
          <w:rFonts w:ascii="Times New Roman" w:hAnsi="Times New Roman" w:cs="Times New Roman"/>
          <w:sz w:val="28"/>
          <w:szCs w:val="28"/>
        </w:rPr>
        <w:t>Подросткам бывает очень трудно чувствовать себя свободно, уверенно среди сверстников, спокойно чувствовать себя на сцене.</w:t>
      </w:r>
    </w:p>
    <w:p w:rsidR="008A06EF" w:rsidRPr="00A2552C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2C">
        <w:rPr>
          <w:rFonts w:ascii="Times New Roman" w:hAnsi="Times New Roman" w:cs="Times New Roman"/>
          <w:sz w:val="28"/>
          <w:szCs w:val="28"/>
        </w:rPr>
        <w:t>Именно понимание природы танца позволяет педагогу более осмысленно и квалифицированно решать поставленные задачи.</w:t>
      </w:r>
    </w:p>
    <w:p w:rsidR="008A06EF" w:rsidRPr="00A2552C" w:rsidRDefault="008A06EF" w:rsidP="008A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52C">
        <w:rPr>
          <w:sz w:val="28"/>
          <w:szCs w:val="28"/>
        </w:rPr>
        <w:t xml:space="preserve">Перед руководителем стоит сложная задача: нужно, с одной стороны, создать для ребенка развивающую среду, а с другой – помочь ему научиться адекватно вести себя в ней, несмотря на постоянное изменение ситуации. </w:t>
      </w:r>
    </w:p>
    <w:p w:rsidR="008A06EF" w:rsidRPr="00A2552C" w:rsidRDefault="008A06EF" w:rsidP="008A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52C">
        <w:rPr>
          <w:sz w:val="28"/>
          <w:szCs w:val="28"/>
        </w:rPr>
        <w:t>Структура танца, его четкий рисунок формируют внешние опоры для личностного поведения ребенка. Танцы создают эмоционального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проблем.</w:t>
      </w:r>
    </w:p>
    <w:p w:rsidR="008A06EF" w:rsidRDefault="00617ACF" w:rsidP="008A06E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b/>
          <w:sz w:val="28"/>
          <w:szCs w:val="28"/>
        </w:rPr>
        <w:t>Новизна программы</w:t>
      </w:r>
      <w:r w:rsidR="00E958EA" w:rsidRPr="00E958EA">
        <w:rPr>
          <w:b/>
          <w:sz w:val="28"/>
          <w:szCs w:val="28"/>
        </w:rPr>
        <w:t>.</w:t>
      </w:r>
      <w:r w:rsidRPr="00E958EA">
        <w:rPr>
          <w:sz w:val="28"/>
          <w:szCs w:val="28"/>
        </w:rPr>
        <w:t xml:space="preserve"> </w:t>
      </w:r>
      <w:r w:rsidR="008A06EF" w:rsidRPr="008A06EF">
        <w:rPr>
          <w:sz w:val="28"/>
          <w:szCs w:val="28"/>
        </w:rPr>
        <w:t xml:space="preserve">В программе интегрированы такие направления, как ритмика, хореография, музыка, пластика, сценическое движение и даются детям в игровой форме и адаптированы для младших школьников. Ее отличительными особенностями является: - активное использование игровой </w:t>
      </w:r>
      <w:r w:rsidR="008A06EF" w:rsidRPr="008A06EF">
        <w:rPr>
          <w:sz w:val="28"/>
          <w:szCs w:val="28"/>
        </w:rPr>
        <w:lastRenderedPageBreak/>
        <w:t>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FD7A84" w:rsidRPr="00597A49" w:rsidRDefault="00FD7A84" w:rsidP="008A06E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35FA1">
        <w:rPr>
          <w:b/>
          <w:bCs/>
          <w:sz w:val="28"/>
          <w:szCs w:val="28"/>
        </w:rPr>
        <w:t>Смыслообразующие</w:t>
      </w:r>
      <w:proofErr w:type="spellEnd"/>
      <w:r w:rsidRPr="00435FA1">
        <w:rPr>
          <w:b/>
          <w:bCs/>
          <w:sz w:val="28"/>
          <w:szCs w:val="28"/>
        </w:rPr>
        <w:t xml:space="preserve"> идеи</w:t>
      </w:r>
      <w:r w:rsidRPr="00597A49">
        <w:rPr>
          <w:bCs/>
          <w:sz w:val="28"/>
          <w:szCs w:val="28"/>
        </w:rPr>
        <w:t xml:space="preserve"> программы: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наиболее продуктивн</w:t>
      </w:r>
      <w:r w:rsidR="00874D4B">
        <w:rPr>
          <w:sz w:val="28"/>
          <w:szCs w:val="28"/>
        </w:rPr>
        <w:t xml:space="preserve">ые и достойные человека способы </w:t>
      </w:r>
      <w:r w:rsidRPr="00597A49">
        <w:rPr>
          <w:sz w:val="28"/>
          <w:szCs w:val="28"/>
        </w:rPr>
        <w:t>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углубление внутрисемейных отношений.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8A06EF">
        <w:rPr>
          <w:b/>
          <w:sz w:val="28"/>
          <w:szCs w:val="28"/>
        </w:rPr>
        <w:t>Улыбка</w:t>
      </w:r>
      <w:r>
        <w:rPr>
          <w:b/>
          <w:sz w:val="28"/>
          <w:szCs w:val="28"/>
        </w:rPr>
        <w:t xml:space="preserve">» имеет </w:t>
      </w:r>
      <w:r w:rsidR="00E958EA" w:rsidRPr="00A2552C">
        <w:rPr>
          <w:b/>
          <w:sz w:val="28"/>
          <w:szCs w:val="28"/>
        </w:rPr>
        <w:t>художественную</w:t>
      </w:r>
      <w:r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</w:p>
    <w:p w:rsidR="005042F2" w:rsidRPr="005042F2" w:rsidRDefault="009B3FFA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b/>
          <w:sz w:val="28"/>
          <w:szCs w:val="28"/>
        </w:rPr>
        <w:t xml:space="preserve"> </w:t>
      </w:r>
      <w:r w:rsidR="005042F2"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направлены на общее развитие 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 танцев, объединенных в отдельные танцевально тренировочные комплексы, игры и танцевальные композиции. Все разделы программы объединяет игровой метод проведения занятий.</w:t>
      </w:r>
    </w:p>
    <w:p w:rsidR="005042F2" w:rsidRPr="005042F2" w:rsidRDefault="005042F2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осмысленно вживаться в изучаемый материал. Но при этом ошибочно рассматривать отдельные разделы, как наиболее ответственные и главные, т.к. освоение программы зависит от общей суммы знаний и навыков.</w:t>
      </w:r>
    </w:p>
    <w:p w:rsidR="00986B2E" w:rsidRPr="005042F2" w:rsidRDefault="005042F2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</w:t>
      </w: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упражнения с предметами, музыкально – подвижные игры, упражнения на импровизацию.</w:t>
      </w:r>
    </w:p>
    <w:p w:rsidR="009A3C4D" w:rsidRDefault="009A3C4D" w:rsidP="00F9761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F97614" w:rsidRDefault="009A3C4D" w:rsidP="00F9761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861D7" w:rsidRPr="00F97614" w:rsidRDefault="003C7620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Style w:val="c0"/>
          <w:rFonts w:ascii="Times New Roman" w:hAnsi="Times New Roman" w:cs="Times New Roman"/>
          <w:b/>
          <w:sz w:val="28"/>
          <w:szCs w:val="28"/>
        </w:rPr>
        <w:t>Цель данной программы</w:t>
      </w:r>
      <w:r w:rsidRP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2F2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2F2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включение их в танцевальную деятельность, а также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</w:t>
      </w:r>
      <w:r w:rsidR="001861D7" w:rsidRPr="00F97614">
        <w:rPr>
          <w:rFonts w:ascii="Times New Roman" w:hAnsi="Times New Roman" w:cs="Times New Roman"/>
          <w:sz w:val="28"/>
          <w:szCs w:val="28"/>
        </w:rPr>
        <w:t>.</w:t>
      </w:r>
    </w:p>
    <w:p w:rsidR="00617ACF" w:rsidRPr="00F97614" w:rsidRDefault="00617ACF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Обучающие:</w:t>
      </w:r>
    </w:p>
    <w:p w:rsidR="001861D7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 w:rsidR="000F2013">
        <w:rPr>
          <w:sz w:val="28"/>
          <w:szCs w:val="28"/>
        </w:rPr>
        <w:t>определить стартовые способности каждого ребенка: чувство ритма, музыкальная и двигательная память;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раскрыть способности у воспитанников и сформировать в них умение воспринимать и понимать прекрасное;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различными музыкально-</w:t>
      </w:r>
      <w:proofErr w:type="gramStart"/>
      <w:r>
        <w:rPr>
          <w:sz w:val="28"/>
          <w:szCs w:val="28"/>
        </w:rPr>
        <w:t>ритмическими движениями</w:t>
      </w:r>
      <w:proofErr w:type="gramEnd"/>
      <w:r>
        <w:rPr>
          <w:sz w:val="28"/>
          <w:szCs w:val="28"/>
        </w:rPr>
        <w:t xml:space="preserve"> в соответствии с характером музыки</w:t>
      </w:r>
      <w:r w:rsidR="00604302">
        <w:rPr>
          <w:sz w:val="28"/>
          <w:szCs w:val="28"/>
        </w:rPr>
        <w:t>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слушать музыку, понимать ее настроение, характер, передавать их танцевальными движениями;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ориентироваться в пространстве;</w:t>
      </w:r>
    </w:p>
    <w:p w:rsidR="00604302" w:rsidRPr="00F97614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правильную постановку корпуса, рук, ног, головы.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Развивающие:</w:t>
      </w:r>
    </w:p>
    <w:p w:rsidR="001861D7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развивать </w:t>
      </w:r>
      <w:r w:rsidR="000F2013">
        <w:rPr>
          <w:sz w:val="28"/>
          <w:szCs w:val="28"/>
        </w:rPr>
        <w:t>творческие способности детей на основе личностно-ориентированного подхода;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 и фантазию в танце</w:t>
      </w:r>
      <w:r w:rsidR="00604302">
        <w:rPr>
          <w:sz w:val="28"/>
          <w:szCs w:val="28"/>
        </w:rPr>
        <w:t>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активность и самостоятельность, коммуникативные способности;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самоконтроля, коммуникабельности.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Воспитательные:</w:t>
      </w:r>
    </w:p>
    <w:p w:rsidR="001861D7" w:rsidRPr="00F97614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 w:rsidR="000F2013">
        <w:rPr>
          <w:sz w:val="28"/>
          <w:szCs w:val="28"/>
        </w:rPr>
        <w:t>прививать любовь к танцевальному искусству</w:t>
      </w:r>
      <w:r w:rsidR="00604302">
        <w:rPr>
          <w:sz w:val="28"/>
          <w:szCs w:val="28"/>
        </w:rPr>
        <w:t>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нравственно-эстетические отношения между детьми и взрослыми;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атмосферы радости детского творчества в сотрудничестве;</w:t>
      </w:r>
    </w:p>
    <w:p w:rsidR="00604302" w:rsidRPr="00F97614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целеустремленной и конкурентно способной личности.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7614">
        <w:rPr>
          <w:rStyle w:val="c0"/>
          <w:b/>
          <w:sz w:val="28"/>
          <w:szCs w:val="28"/>
        </w:rPr>
        <w:t>Принципы, лежащие в основе программы:</w:t>
      </w:r>
    </w:p>
    <w:p w:rsidR="003C7620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принцип доступности и индивидуальности (учет возрастных особенностей, возможностей ребенка, индивидуальный подход к каждому воспитаннику);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постепенного повышения требований (выполнение ребенком все более трудных, новых заданий, постепенное увеличение объема и интенсивности нагрузок);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систематичности (непрерывность, регулярность занятий);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игровой принцип (занятие строится на игре);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принцип сознательности, активности (сознательное, заинтересованное отношение ребенка к своим действиям);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повторяемости материала (повторение вырабатываемых двигательных навыков);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наглядности (практический показ движений).</w:t>
      </w:r>
    </w:p>
    <w:p w:rsidR="003E690F" w:rsidRDefault="003E690F" w:rsidP="003E690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в освоении данной программы являются принципы «от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сложному», «вместе с партнером», «осмысли и выполни», «от медленного к быстрому», «от эмоций к логике», «от логики к ощущению».</w:t>
      </w:r>
    </w:p>
    <w:p w:rsidR="003E690F" w:rsidRPr="00F97614" w:rsidRDefault="003E690F" w:rsidP="003E690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необходимо создание такого микроклимата, при кот</w:t>
      </w:r>
      <w:r w:rsidR="00A769C7">
        <w:rPr>
          <w:sz w:val="28"/>
          <w:szCs w:val="28"/>
        </w:rPr>
        <w:t>ором педагог, свободно общаясь с</w:t>
      </w:r>
      <w:r>
        <w:rPr>
          <w:sz w:val="28"/>
          <w:szCs w:val="28"/>
        </w:rPr>
        <w:t xml:space="preserve"> воспитанниками на принципах сотворчества, содружества, общего интереса к делу, чутко реагирует на восприятие воспитанников</w:t>
      </w:r>
      <w:r w:rsidR="00A769C7">
        <w:rPr>
          <w:sz w:val="28"/>
          <w:szCs w:val="28"/>
        </w:rPr>
        <w:t xml:space="preserve"> и, поддерживая атмосферу радости, интереса и веселья, побуждает детей к творчеству. Постепенно вырабатывается свой язык общения: речь – жест – музыка, который позволяет быстро сменить вид деятельности, мобилизует внимание. В целях создания положительной мотивации необходимо использовать игровые моменты, ролевые игры, направленные на переключение внимания, разгрузку и отдых.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D44D82">
        <w:rPr>
          <w:rFonts w:ascii="Times New Roman" w:eastAsia="Times New Roman" w:hAnsi="Times New Roman" w:cs="Times New Roman"/>
          <w:sz w:val="28"/>
          <w:szCs w:val="28"/>
          <w:lang w:eastAsia="ru-RU"/>
        </w:rPr>
        <w:t>3-16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D44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занятий – индивидуальное и групповое творчество, межгрупповой обмен результатами танцевальной деятельности. В начале занятий рекомендуется проводить музыкальную разминку по слову или показу педагога.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включает в себя: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музыкально-ритмические занятия;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народного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детского бального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историко-бытового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эстрадного танца.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466E7E" w:rsidRPr="005D4A13" w:rsidRDefault="00466E7E" w:rsidP="00F9761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FD7A84" w:rsidRDefault="00F97614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Pr="00F97614" w:rsidRDefault="00466E7E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</w:t>
      </w:r>
      <w:r w:rsidR="00F97614"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различные формы занятий: </w:t>
      </w: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различные методы:</w:t>
      </w:r>
    </w:p>
    <w:p w:rsidR="003C7620" w:rsidRPr="00F97614" w:rsidRDefault="000E7123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методы как</w:t>
      </w:r>
      <w:r w:rsidR="003C7620"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620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или словесные – беседы, диалоги с детьми о танцах, жанрах;</w:t>
      </w:r>
    </w:p>
    <w:p w:rsidR="000E7123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– упражнения, использование различных приемов для детального выучивания того или иного движения, подготовка  проведение доминантных показов для зрителей;</w:t>
      </w:r>
    </w:p>
    <w:p w:rsidR="000E7123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Наглядно-слуховой – представление музыкального материала, разбор по форме, составление сюжета танца;</w:t>
      </w:r>
    </w:p>
    <w:p w:rsidR="000E7123" w:rsidRPr="00F97614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 – показ движений воспитателем, показ иллюстраций, помогающий составить более полное впечатление о композиции.</w:t>
      </w:r>
    </w:p>
    <w:p w:rsidR="00617ACF" w:rsidRPr="00617ACF" w:rsidRDefault="00F97614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правила правильной постановки корпуса, основные положения  рук, позиции  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уметь исполнять движения в характере музыки, сохраняя осанку, позиции ног, уметь правильно открыть и закрыть руку на талию, правильно исполнять этюды и танцевальные композиции.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кружка за время обучения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дети должны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знать: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классических движений;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сведения об искусстве хореографии.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рук и ног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 «легато», «</w:t>
      </w:r>
      <w:proofErr w:type="spellStart"/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стокатто</w:t>
      </w:r>
      <w:proofErr w:type="spellEnd"/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ритм, акцент, темп.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уметь: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отдельные движения в хореографической композиции;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движения классического характера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исполнять движения хореографических постановок;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темп, ритм, характер в предлагаемой мелодии;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придумывать движения, фигуры во время игр.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имеют возможность</w:t>
      </w:r>
    </w:p>
    <w:p w:rsidR="00A755B0" w:rsidRPr="00A755B0" w:rsidRDefault="00A755B0" w:rsidP="0063342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коммуникативным навыком, </w:t>
      </w:r>
    </w:p>
    <w:p w:rsidR="00A755B0" w:rsidRPr="00A755B0" w:rsidRDefault="00A755B0" w:rsidP="0063342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свою значительность в коллективе.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F97614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4"/>
        <w:gridCol w:w="871"/>
        <w:gridCol w:w="1034"/>
        <w:gridCol w:w="1316"/>
      </w:tblGrid>
      <w:tr w:rsidR="006442E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071D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Вводное занятие. </w:t>
            </w:r>
            <w:r w:rsidRPr="0007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техники безопасности. Танцевальная разминка. Просмотр видео с танцам</w:t>
            </w:r>
            <w:r w:rsidR="0000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071D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071D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071D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36B6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Удивительное рядом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</w:tr>
      <w:tr w:rsidR="006442E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36B6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 о танце «Кто придумал первый танец?» Круг – символ солнца.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36B6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36B6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0E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436B68" w:rsidP="0020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головы. Упражнения для корпуса. Игры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C37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C37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436B68" w:rsidP="00897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«Зимние узоры»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436B6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777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Pr="00CC1B48" w:rsidRDefault="000B777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0B777D">
            <w:pPr>
              <w:pStyle w:val="a3"/>
              <w:rPr>
                <w:sz w:val="28"/>
                <w:szCs w:val="28"/>
              </w:rPr>
            </w:pPr>
            <w:r w:rsidRPr="000B777D">
              <w:rPr>
                <w:sz w:val="28"/>
                <w:szCs w:val="28"/>
              </w:rPr>
              <w:t>Позиции ног. Упражнения для ног. Позы классического танца. Игры.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B777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Pr="000B777D" w:rsidRDefault="000B777D" w:rsidP="000B777D">
            <w:pPr>
              <w:pStyle w:val="a3"/>
              <w:rPr>
                <w:sz w:val="28"/>
                <w:szCs w:val="28"/>
              </w:rPr>
            </w:pPr>
            <w:r w:rsidRPr="000B777D">
              <w:rPr>
                <w:sz w:val="28"/>
                <w:szCs w:val="28"/>
              </w:rPr>
              <w:t xml:space="preserve">Позиции рук.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77D" w:rsidRDefault="000B777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01478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01478" w:rsidRDefault="0000147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01478" w:rsidRDefault="00001478" w:rsidP="000B77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в 8 Марта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01478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01478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01478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</w:tr>
      <w:tr w:rsidR="00001478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Pr="000B777D" w:rsidRDefault="00001478" w:rsidP="000B7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тренаж. Пластика.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1478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8D19FD">
            <w:pPr>
              <w:pStyle w:val="a3"/>
              <w:rPr>
                <w:sz w:val="28"/>
                <w:szCs w:val="28"/>
              </w:rPr>
            </w:pPr>
            <w:r w:rsidRPr="00001478">
              <w:rPr>
                <w:sz w:val="28"/>
                <w:szCs w:val="28"/>
              </w:rPr>
              <w:t xml:space="preserve">Основные шаги танца.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00147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478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D19F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001478" w:rsidRDefault="008D19FD" w:rsidP="008D19FD">
            <w:pPr>
              <w:pStyle w:val="a3"/>
              <w:rPr>
                <w:sz w:val="28"/>
                <w:szCs w:val="28"/>
              </w:rPr>
            </w:pPr>
            <w:r w:rsidRPr="008D19FD">
              <w:rPr>
                <w:sz w:val="28"/>
                <w:szCs w:val="28"/>
              </w:rPr>
              <w:t xml:space="preserve">Танец вальс «Маме».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D19F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8D1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8D19FD" w:rsidP="008D19F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спортсмены»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D19F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Pr="008D19FD" w:rsidRDefault="000C2399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«Спорт, спорт, спорт»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8D1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9FD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солдаты»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0C2399" w:rsidRDefault="000C239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0C2399" w:rsidRDefault="000C2399" w:rsidP="000C239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народный танец «</w:t>
            </w:r>
            <w:proofErr w:type="spellStart"/>
            <w:r>
              <w:rPr>
                <w:b/>
                <w:sz w:val="28"/>
                <w:szCs w:val="28"/>
              </w:rPr>
              <w:t>Солнышкино</w:t>
            </w:r>
            <w:proofErr w:type="spellEnd"/>
            <w:r>
              <w:rPr>
                <w:b/>
                <w:sz w:val="28"/>
                <w:szCs w:val="28"/>
              </w:rPr>
              <w:t xml:space="preserve"> платьице»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0C2399" w:rsidRDefault="00301A5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0C2399" w:rsidRDefault="00301A56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телеграмма»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цветы»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301A56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Русский народный танец. Игры.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A338F1" w:rsidRDefault="000C2399" w:rsidP="00301A56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Танцевальные движения</w:t>
            </w:r>
            <w:r w:rsidR="00301A5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A338F1" w:rsidRDefault="000C2399" w:rsidP="00301A56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Разучивание хлопков. Игры.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A338F1" w:rsidRDefault="00301A56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Танцевальные движения.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C239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Pr="00A338F1" w:rsidRDefault="00A338F1" w:rsidP="008D19FD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Ходы русского танца: простой, переменный, с ударами, дробный. Элементы русского танца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0C239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399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338F1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Pr="00A338F1" w:rsidRDefault="00A338F1" w:rsidP="008D19FD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Дробные выстукивания. Вращения. Игры.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338F1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Pr="00A338F1" w:rsidRDefault="00301A56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одной ноге.</w:t>
            </w:r>
            <w:r w:rsidR="00A338F1" w:rsidRPr="00A33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Танцевальные движения.</w:t>
            </w:r>
            <w:r w:rsidR="00A338F1" w:rsidRPr="00A338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338F1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Pr="00A338F1" w:rsidRDefault="00301A56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движения.</w:t>
            </w:r>
            <w:r w:rsidR="00A338F1" w:rsidRPr="00A338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338F1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Pr="00A338F1" w:rsidRDefault="00A338F1" w:rsidP="008D19FD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>Закрепление видов шагов и прыжков, приставной шаг с пружинкой, переменный шаг.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338F1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Pr="00A338F1" w:rsidRDefault="00A338F1" w:rsidP="00301A56">
            <w:pPr>
              <w:pStyle w:val="a3"/>
              <w:rPr>
                <w:sz w:val="28"/>
                <w:szCs w:val="28"/>
              </w:rPr>
            </w:pPr>
            <w:r w:rsidRPr="00A338F1">
              <w:rPr>
                <w:sz w:val="28"/>
                <w:szCs w:val="28"/>
              </w:rPr>
              <w:t xml:space="preserve">Танец «Солнышко».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8F1" w:rsidRDefault="00A338F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721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D47219" w:rsidRDefault="00D4721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D47219" w:rsidRDefault="00D47219" w:rsidP="00301A5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«Урожай на грядке»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D47219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2B3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D47219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D47219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2B3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</w:tr>
      <w:tr w:rsidR="00D47219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Default="00AA6FE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Pr="00A338F1" w:rsidRDefault="00AA6FE8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волшебники»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Default="00AA6FE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219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«Урожай собирай и на зиму запасай»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подарки»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«Листики играют в прятки»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«Желтый коврик»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«Виноватая тучка»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саду ли в огороде». Постановка танца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301A5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«Зимняя сказка»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2B3C5D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090B6A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и злые волшебники»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2B3C5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C5D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0B6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0B6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90B6A" w:rsidRPr="00CC1B48" w:rsidTr="0058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Default="00090B6A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у ворот»</w:t>
            </w:r>
            <w:r w:rsidR="005838A3">
              <w:rPr>
                <w:sz w:val="28"/>
                <w:szCs w:val="28"/>
              </w:rPr>
              <w:t>. Постановка новогоднего танца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B6A" w:rsidRPr="002B3C5D" w:rsidRDefault="00090B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5838A3" w:rsidRPr="00CC1B48" w:rsidTr="005838A3">
        <w:trPr>
          <w:tblCellSpacing w:w="0" w:type="dxa"/>
        </w:trPr>
        <w:tc>
          <w:tcPr>
            <w:tcW w:w="32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5838A3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программы</w:t>
      </w: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DF" w:rsidRPr="004409DF" w:rsidRDefault="004409DF" w:rsidP="00440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7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занятие. </w:t>
      </w:r>
      <w:r w:rsidR="00071DA8" w:rsidRPr="0007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правилами техники безопасности. Танцевальная разминка. Просмотр видео с танцам</w:t>
      </w:r>
      <w:r w:rsidR="0007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7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 часа</w:t>
      </w:r>
      <w:r w:rsidR="004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4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409DF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07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Приветствие. Основные правила поведения, правила техники безопасности. Постановка корпуса</w:t>
      </w:r>
      <w:r w:rsid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Положение рук на талии. 4 и 1 свободная позиция ног. Танцевальный шаг с носка.</w:t>
      </w:r>
    </w:p>
    <w:p w:rsidR="000E0599" w:rsidRPr="000E0599" w:rsidRDefault="00425755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="000E0599"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Диско-разминка.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Ходьба обыкновенная: учить сохранять правильное положение корпуса,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ступни становить параллельно друг друга, опорой при этом должен служить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поясничные позвонки. </w:t>
      </w: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держать лопатки сближенными,  грудь приподнятой, не поднимать плечи.</w:t>
      </w:r>
      <w:proofErr w:type="gramEnd"/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Боковой галоп:  повернувшись лицом к центру круга, уметь останавливаться прыжком на двух ногах.  Не поворачивать корпус в сторону движения.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Ходьба на месте, поочередно двигая плечами вверх и вниз,  приседая и выпрямляясь, легко переносить вес тела с одной ноги на другую.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Координировать движение плеч с движением корпуса.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Полуприседания с наклоном головы (влево,  вправо,  вперед,  назад), учить расслаблять мышцы шеи.  Развивать гибкость шейного отдела позвоночника.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Наклоны в стороны, учить детей начинать движение сразу после вступления.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Махи согнутой ногой, учить </w:t>
      </w: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энергично</w:t>
      </w:r>
      <w:proofErr w:type="gram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поднимать ноги, сохраняя равновесие.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Прыжки (высокие),  продолжать учить детей подпрыгивать, энергично отталкиваясь от пола.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Игропластика</w:t>
      </w:r>
      <w:proofErr w:type="spell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мышечной силы в образных и игровых двигательных действиях и заданиях (для мышц брюшного пресса - лежа на </w:t>
      </w:r>
      <w:proofErr w:type="gramEnd"/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спине, сгибание разгибание ног - «велосипед»).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Речитатив: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сижу на велосипеде,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вверх ногами.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кручу педали весело ногами.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Эх, прокачу! Эх,  прокачу!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Едем, едем - не спешим,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устанем - отдохнем.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 - подвижная игра «Птица в клетке».</w:t>
      </w:r>
    </w:p>
    <w:p w:rsid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</w:t>
      </w:r>
      <w:proofErr w:type="spell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</w:t>
      </w:r>
      <w:proofErr w:type="spell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Поглаживание отдельных частей тела в определенном порядке в обзорно игровой форме. </w:t>
      </w:r>
    </w:p>
    <w:p w:rsidR="00425755" w:rsidRPr="000E0599" w:rsidRDefault="00425755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</w:t>
      </w:r>
      <w:proofErr w:type="gramStart"/>
      <w:r w:rsidR="0020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Удивительное</w:t>
      </w:r>
      <w:proofErr w:type="gramEnd"/>
      <w:r w:rsidR="0020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рядом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r w:rsidR="00001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7,5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436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первым танцем, понятием танца</w:t>
      </w:r>
    </w:p>
    <w:p w:rsidR="00425755" w:rsidRPr="000B777D" w:rsidRDefault="00425755" w:rsidP="000B7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="004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головы (повороты, наклоны). Упражнения для корпуса (наклон назад, вперед, в сторону, круговые движения).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«Топ по паркету»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 с носка, хлопки, притопы, прыжки на двух ногах)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«Давайте потанцуем»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узоры» - подводить детей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нахождению способов разыгрывания развернутого сюжета.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позиций ног: «бабочка»(1п.), «стрекоза»(2п.), «ёлочка»(3п.), «стрелочка»(4п.), «лодочка»(6п.). Разучивание позиций рук: «луна» (</w:t>
      </w:r>
      <w:proofErr w:type="spellStart"/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подг.п</w:t>
      </w:r>
      <w:proofErr w:type="spellEnd"/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«кораблик»(1п.), «звездочка»(2п.), «солнце»(3п.).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01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8 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D1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танца – вальс. Знакомство с историй праздника 8 Марта.</w:t>
      </w:r>
    </w:p>
    <w:p w:rsidR="008D19FD" w:rsidRPr="008D19FD" w:rsidRDefault="00425755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="008D19FD"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видов шагов: спокойная ходьба, «</w:t>
      </w:r>
      <w:proofErr w:type="spellStart"/>
      <w:r w:rsidR="008D19FD"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="008D19FD"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боковой приставной шаг, шаги с </w:t>
      </w:r>
      <w:proofErr w:type="spellStart"/>
      <w:r w:rsidR="008D19FD"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припаданием</w:t>
      </w:r>
      <w:proofErr w:type="spellEnd"/>
      <w:r w:rsidR="008D19FD"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Танцевальные элементы. Полуприседания и полное приседание.</w:t>
      </w:r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</w:r>
      <w:r w:rsidR="008D19FD" w:rsidRPr="008D19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Маршировка (шаг с носка, перестроения – круг, </w:t>
      </w:r>
      <w:proofErr w:type="gramStart"/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в маленький круг и обратно, колонна, круг.)</w:t>
      </w:r>
      <w:r w:rsid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«Сказочные герои» (голова – повороты вправо, влево, наклоны к правому, левому плечу; плечи, руки – поочередное поднимание плеч вверх; движения кистями рук вверх вниз, сгибание – разгибание в локтевых суставах, вытягивание вверх– </w:t>
      </w:r>
      <w:proofErr w:type="gramStart"/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ускание вниз рук; </w:t>
      </w:r>
      <w:proofErr w:type="gramStart"/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– повороты, наклоны в стороны, вперед, ноги – поочередное поднимание пятки, приседания, приставные шаги в стороны, вперед - назад, поднимание колен вперед, в стороны, прыжки на двух ногах, ноги вместе – врозь)</w:t>
      </w:r>
      <w:r w:rsid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D"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Хлопки в ладоши – простые и ритмические. 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рук: перед собой, вверху, внизу, справа и слева на уровне головы. 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«Пружинка» - легкое приседание. Музыкальный размер 2/4. темп умеренный. Приседание на два такта, на один такт, два приседания на один такт.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«шаг, приставить, шаг, каблук».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 на полу пальцы.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повороты вправо, влево.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«Коротышки»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«Сказочный лес»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 медведя»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«Путешественники»</w:t>
      </w:r>
    </w:p>
    <w:p w:rsidR="00425755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(«Буратино», «Солнышко», «Бабочка», «Складочка»)</w:t>
      </w:r>
    </w:p>
    <w:p w:rsidR="009A2C20" w:rsidRPr="009A2C20" w:rsidRDefault="009A2C20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8D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спортсмены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="0058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C2399" w:rsidRDefault="008D19FD" w:rsidP="000C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военными профессиями. </w:t>
      </w:r>
    </w:p>
    <w:p w:rsidR="00AA6FE8" w:rsidRDefault="008D19FD" w:rsidP="000C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="000C23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C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умения и навыки музыкально-</w:t>
      </w:r>
      <w:proofErr w:type="gramStart"/>
      <w:r w:rsidR="000C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ритмических движений</w:t>
      </w:r>
      <w:proofErr w:type="gramEnd"/>
      <w:r w:rsidR="000C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построении различных фигур. Разыгрывать не большой сюжет на военную тематику.</w:t>
      </w:r>
      <w:r w:rsidR="00301A56"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FE8" w:rsidRDefault="00AA6FE8" w:rsidP="000C2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AA6FE8">
        <w:rPr>
          <w:rFonts w:ascii="Times New Roman" w:hAnsi="Times New Roman" w:cs="Times New Roman"/>
          <w:b/>
          <w:sz w:val="28"/>
          <w:szCs w:val="28"/>
        </w:rPr>
        <w:t>Русский народный танец «</w:t>
      </w:r>
      <w:proofErr w:type="spellStart"/>
      <w:r w:rsidRPr="00AA6FE8">
        <w:rPr>
          <w:rFonts w:ascii="Times New Roman" w:hAnsi="Times New Roman" w:cs="Times New Roman"/>
          <w:b/>
          <w:sz w:val="28"/>
          <w:szCs w:val="28"/>
        </w:rPr>
        <w:t>Солнышкино</w:t>
      </w:r>
      <w:proofErr w:type="spellEnd"/>
      <w:r w:rsidRPr="00AA6FE8">
        <w:rPr>
          <w:rFonts w:ascii="Times New Roman" w:hAnsi="Times New Roman" w:cs="Times New Roman"/>
          <w:b/>
          <w:sz w:val="28"/>
          <w:szCs w:val="28"/>
        </w:rPr>
        <w:t xml:space="preserve"> платьице</w:t>
      </w:r>
      <w:r>
        <w:rPr>
          <w:rFonts w:ascii="Times New Roman" w:hAnsi="Times New Roman" w:cs="Times New Roman"/>
          <w:b/>
          <w:sz w:val="28"/>
          <w:szCs w:val="28"/>
        </w:rPr>
        <w:t>» (19,5 часов).</w:t>
      </w:r>
    </w:p>
    <w:p w:rsidR="00AA6FE8" w:rsidRDefault="00AA6FE8" w:rsidP="000C2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Знакомство с разнообразием русского народного танца.</w:t>
      </w:r>
    </w:p>
    <w:p w:rsidR="004409DF" w:rsidRDefault="00AA6FE8" w:rsidP="000C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b/>
          <w:sz w:val="28"/>
          <w:szCs w:val="28"/>
        </w:rPr>
        <w:t xml:space="preserve"> 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ногах: подскок на правой и левой ноге, прыжки с отбрасыванием ног назад и выбрасыванием ног вперед, подскоки, галоп.</w:t>
      </w:r>
      <w:r w:rsidR="00301A56" w:rsidRPr="00301A56">
        <w:rPr>
          <w:sz w:val="28"/>
          <w:szCs w:val="28"/>
        </w:rPr>
        <w:t xml:space="preserve"> </w:t>
      </w:r>
      <w:r w:rsidR="00301A56">
        <w:rPr>
          <w:sz w:val="28"/>
          <w:szCs w:val="28"/>
        </w:rPr>
        <w:t>П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ружинка, пружинка с поворотом, подскок с притопом на месте. Танцевальные движения: притоп - веселый каблучок, «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прыжке.</w:t>
      </w:r>
      <w:r w:rsidR="00301A56"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парах. Прыжки с попеременным выбрасыванием ног вперед. Соединение прыжков и хлопков по одному и в парах.</w:t>
      </w:r>
      <w:r w:rsidR="00301A56" w:rsidRPr="00301A56">
        <w:rPr>
          <w:sz w:val="28"/>
          <w:szCs w:val="28"/>
        </w:rPr>
        <w:t xml:space="preserve"> </w:t>
      </w:r>
      <w:r w:rsidR="00301A56">
        <w:rPr>
          <w:sz w:val="28"/>
          <w:szCs w:val="28"/>
        </w:rPr>
        <w:t>П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ритоп - веселый каблучок, «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прыжке, «три притопа». Прыжки на двух ногах (совершенствование); ознакомление: боковой галоп лицом и спиной в круг 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по-одному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парах.</w:t>
      </w:r>
      <w:r w:rsidR="00301A56"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ноге: «часики», галоп вперед, </w:t>
      </w:r>
      <w:proofErr w:type="gram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  <w:proofErr w:type="gram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Танцевальные движения: «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прыжке, выбрасывание на подскоке носка, пятки, 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подскоке.</w:t>
      </w:r>
      <w:r w:rsidR="00301A56"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движения: закрепление «пружинка», «пружинка» с поворотом, притоп – веселый каблучок, «</w:t>
      </w:r>
      <w:proofErr w:type="spellStart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прыжке.</w:t>
      </w:r>
      <w:proofErr w:type="gramEnd"/>
      <w:r w:rsidR="00301A56"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56"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</w:r>
    </w:p>
    <w:p w:rsidR="00AA6FE8" w:rsidRDefault="00301A56" w:rsidP="00AA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Маршировка (шаг с носка, шаг на полу пальцах, шаг с высоким подниманием колен, приставные шаги в стороны, вперед, назад.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Перестроения - круг, </w:t>
      </w: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в маленький круг и обратно, в колонны по 2, 4)</w:t>
      </w:r>
    </w:p>
    <w:p w:rsidR="00301A56" w:rsidRDefault="00301A56" w:rsidP="00AA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«Я рисую солнце» (голова - прямо, вверх-вниз; «уложить ушко» вправо и влево; повороты вправо и влево; упражнения «тик-так» – «уложить ушко» с задержкой в каждой стороне, с ритмическим рисунком.)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- поднять вперед на уровень грудной клетки, затем развести в стороны, поднять вверх и опустить вниз в исходное положение. В каждом положении кисти круговые движения с раскрытыми пальцами и «кивание» - сгибание и разгибание кистей. Положение рук: на поясе и внизу. «Мельница » - круговые движения прямыми руками вперед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двумя – поочередно и по одной. 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 - оба плеча поднять вверх и опустить, изображая «удивление». Поочередное поднятие плеч. Упражнение «Улыбнемся себе и 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другу»- наклоны корпуса вперед и в стороны с поворотом головы вправо и влево по VI, по II позиции ног. Повороты корпуса вправо, влево. Ноги - подъем на полу пальцы с полуприседанием, «пружинка», высокое поднимание колен вперед, в стороны. </w:t>
      </w: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по VI позиции ног, VI – II позиции ног, Упражнение «Лыжник».)</w:t>
      </w:r>
      <w:proofErr w:type="gramEnd"/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хлопки в ладоши. Тройные притопы. «Пружинка» с наклонами головы. Движение «Баю - бай». Подскоки, приставные шаги с приседанием.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«Скорый поезд»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«Музыкальные ворота»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«Путник»</w:t>
      </w:r>
    </w:p>
    <w:p w:rsid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(«Карандаши», «бабочка», «Солнышко», «Буратино», «Складочка»)</w:t>
      </w:r>
    </w:p>
    <w:p w:rsidR="00AA6FE8" w:rsidRDefault="00AA6FE8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«Урожай на грядке»</w:t>
      </w:r>
      <w:r w:rsidR="002B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8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2B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 часов)</w:t>
      </w:r>
    </w:p>
    <w:p w:rsidR="00AA6FE8" w:rsidRDefault="00AA6FE8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знаний о лесных животных, их повадках, признаках.</w:t>
      </w:r>
    </w:p>
    <w:p w:rsidR="00AA6FE8" w:rsidRPr="00AA6FE8" w:rsidRDefault="00AA6FE8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передавать образы лесных зверей в игровой ситуации. Инсценировка </w:t>
      </w:r>
      <w:proofErr w:type="gramStart"/>
      <w:r w:rsid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про урожай</w:t>
      </w:r>
      <w:proofErr w:type="gramEnd"/>
      <w:r w:rsid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Воссоздать игровые образы овощей. Освоение способов детализации, характера поведения персонажа. Побуждение детей к поиску выразительных движений и жестов, передающих «переход» из одного состояния в другое (образ смены погоды, дождя, ветра). Находить самостоятельно образ при помощи выразительной пластики и музыки.</w:t>
      </w:r>
    </w:p>
    <w:p w:rsid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Маршировка (шаг с носка, шаг на 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шаг с ударом, галоп, подскоки, перескоки.</w:t>
      </w:r>
      <w:proofErr w:type="gram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Перемещения – круг, колонна, два круга, «шторки», круг, звездочка, сужение и расширение круга, круг в круге.) </w:t>
      </w:r>
      <w:proofErr w:type="gramEnd"/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«Ах, вы, сени» (голова – повороты в стороны, наклоны в стороны, полукруг впереди.</w:t>
      </w:r>
      <w:proofErr w:type="gram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Плечи, руки – подъем и опускание плеч, движение плечами вперед, назад; поднимание и опускание рук по очереди, и вместе, движение рук вперед, назад, Корпус – наклоны вперед, в стороны, повороты назад.</w:t>
      </w:r>
      <w:proofErr w:type="gram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</w:t>
      </w:r>
      <w:proofErr w:type="gram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с высоким подниманием колен.)</w:t>
      </w:r>
      <w:proofErr w:type="gramEnd"/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рук на поясе, открывание рук во 2 позицию, закрывание на пояс. Вынос ноги на каблук вперед, в стороны без корпуса, с наклонами корпуса. Притопы одинарные, двойные, тройные. Полу присядка. Хлопушки в ладоши, по бедру. Кружения. «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притопом. Ходы – простой с носка, «елочка», шаркающий шаг. Исполнение движений с одновременной работой рук.</w:t>
      </w:r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Порушка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пораня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Заплетися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плетень»</w:t>
      </w:r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«Танец ткачей»</w:t>
      </w:r>
    </w:p>
    <w:p w:rsidR="002B3C5D" w:rsidRP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«Веселый оркестр»</w:t>
      </w:r>
    </w:p>
    <w:p w:rsidR="00301A56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Партерная гимнастика (упражнения на растяжку ног, укрепление мышц спины, улучшения </w:t>
      </w:r>
      <w:proofErr w:type="spellStart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2B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ног)</w:t>
      </w:r>
    </w:p>
    <w:p w:rsidR="002B3C5D" w:rsidRDefault="002B3C5D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58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«Зимняя сказка» (15 часов).</w:t>
      </w:r>
    </w:p>
    <w:p w:rsidR="005838A3" w:rsidRDefault="005838A3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празднования Нового года.</w:t>
      </w:r>
    </w:p>
    <w:p w:rsidR="005838A3" w:rsidRDefault="005838A3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способами воплощения образа фантастического персонажа, его характером. Подводить детей к нахождению способов разыгрывания развернутого сюжета.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Маршировка (шаг с носка, шаг на полу пальцах, шаг с высоким подниманием колен, приставные шаги с приседанием, галоп, подскоки.</w:t>
      </w:r>
      <w:proofErr w:type="gramEnd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 – круг, две колонны, два круга, «шторки», круг, колонна, полукруг.)</w:t>
      </w:r>
      <w:proofErr w:type="gramEnd"/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«Зимние забавы» - (голова – повороты в стороны, наклоны в стороны, полукруг впереди.</w:t>
      </w:r>
      <w:proofErr w:type="gramEnd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Плечи, руки – подъем и опускание плеч, движение плечами вперед, назад; поднимание и опускание рук по очереди и вместе, движение рук вперед, назад, движения имитирующие игру в снежки, «греем руки».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</w:t>
      </w: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с высоким подниманием колен.)</w:t>
      </w:r>
      <w:proofErr w:type="gramEnd"/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 ударом, кружение «лодочкой», галоп, подскоки. Хлопки, притопы.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«Тик так – тикают часы»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«Круг дружбы»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«Домик»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(«Солнышко», «Складочка», «Рыбка», «Русалочка», «Дощечка», «Сидит дед»)</w:t>
      </w:r>
    </w:p>
    <w:p w:rsidR="005838A3" w:rsidRPr="005838A3" w:rsidRDefault="005838A3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628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A755B0">
        <w:rPr>
          <w:sz w:val="28"/>
          <w:szCs w:val="28"/>
        </w:rPr>
        <w:t xml:space="preserve"> 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и осознанно двигаться под музыку,  научить связывать музыку с движением. Для этого в занятия нужно включать простые, интересные упражнения, не вызывающие особых затруднений для их восприятия и исполнения.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движению начинается с его названия, показа, объяснения техники. Это необходимо для создания зрительного образа и последующего осмысления движений.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движение трудное и достичь его правильного исполнения сразу нельзя, то изучают сначала элементы, подготовительные упражнения. Систематическое повторение одного упражнения значительное число раз позволит добиться лучшей техники исполнения.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разнообразить задания, что бы они всегда оставались занимательными для воспитанников. 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обучения танцам детей младшего школьного возраста необходимо использовать игру. «Дети должны жить в мире красоты, игры, сказки, музыки, фантазии, творчества», – писал Сухомлинский.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быть средством достижения намеченной педагогической цели, требовать для своего осуществления волевых усилий, упорного труда.</w:t>
      </w:r>
    </w:p>
    <w:p w:rsid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танцевальных элементов на занятиях кружка дети знакомятся с различными упражнениями, связанными с отсчётом ритма, что дает ребенку возможность безошибочно начать движение на указанную долю музыкального такта и развивает чувство музыкального ритма.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у детей выразительности, артистичности, фантазии следует включать в занятия музыкальные этюды и игры. Целесообразно включать в занятие импровизацию.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музыкального оформления лучше выбирать доступные для восприятия детей произведения. Они должны быть разнообразными и качественными. Музыка подбирается к каждой части занятия, определяется ее структура, темп, ритмический рисунок, характер.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всех занятий,  особенно на их начальном этапе, очень важно следить за формированием правильной осанки детей. С этой целью рекомендуются задания на укрепление мышц спины.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4409DF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2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Материально-техническое</w:t>
      </w:r>
      <w:r w:rsid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Pr="00814779" w:rsidRDefault="00CC1B48" w:rsidP="00814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5B0" w:rsidRPr="00A755B0" w:rsidRDefault="00A755B0" w:rsidP="00A7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 и обувь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с записями танцевальных движений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диски</w:t>
      </w:r>
    </w:p>
    <w:p w:rsidR="007F53EA" w:rsidRDefault="007F53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620" w:rsidRDefault="003C7620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</w:t>
      </w:r>
    </w:p>
    <w:p w:rsidR="00633421" w:rsidRPr="00814779" w:rsidRDefault="00633421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Музыка и движение. М.: «Просвещение»-1999.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Березина Н.О.,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О.Е.Веннецкая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«Успех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рекомендации. Москва 2011г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Бырченко.Т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Франио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 «Хрестоматия по ритмике»  Москва. 1991г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«Музыка в детском саду»1985г.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Гимнастика и танец. М.: «Просвещение»-1999.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Ломова «Музыка и движение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осква.1984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и пляски. М.: «Композитор»- 1996.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М.А.., Н.В.Воронина  «Танцы игры упражнения для красивого движения».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Е. И. Ритмика и танцы. М.: «Просвещение»-1999.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,Т.С.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«Двигательный </w:t>
      </w:r>
      <w:proofErr w:type="spellStart"/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п-б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Раевская «Музыкально-двигательные упражнения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 «Просвещение» 1991г.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«Музыкальные сценарии для детского сада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движения» Москва      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Хореографическое искусство: методика и практика (научно- </w:t>
      </w:r>
      <w:proofErr w:type="gramEnd"/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сборник) 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Новосибирск, 2003 год</w:t>
      </w:r>
    </w:p>
    <w:p w:rsidR="00814779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7620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 </w:t>
      </w:r>
    </w:p>
    <w:p w:rsidR="00617ACF" w:rsidRPr="00633421" w:rsidRDefault="00617ACF" w:rsidP="006334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7ACF" w:rsidRPr="00633421" w:rsidSect="007248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46" w:rsidRDefault="00300046" w:rsidP="00A2552C">
      <w:pPr>
        <w:spacing w:after="0" w:line="240" w:lineRule="auto"/>
      </w:pPr>
      <w:r>
        <w:separator/>
      </w:r>
    </w:p>
  </w:endnote>
  <w:endnote w:type="continuationSeparator" w:id="0">
    <w:p w:rsidR="00300046" w:rsidRDefault="00300046" w:rsidP="00A2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930577"/>
      <w:docPartObj>
        <w:docPartGallery w:val="Page Numbers (Bottom of Page)"/>
        <w:docPartUnique/>
      </w:docPartObj>
    </w:sdtPr>
    <w:sdtContent>
      <w:p w:rsidR="00A2552C" w:rsidRDefault="00A2552C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552C" w:rsidRDefault="00A255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46" w:rsidRDefault="00300046" w:rsidP="00A2552C">
      <w:pPr>
        <w:spacing w:after="0" w:line="240" w:lineRule="auto"/>
      </w:pPr>
      <w:r>
        <w:separator/>
      </w:r>
    </w:p>
  </w:footnote>
  <w:footnote w:type="continuationSeparator" w:id="0">
    <w:p w:rsidR="00300046" w:rsidRDefault="00300046" w:rsidP="00A2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9F9"/>
    <w:multiLevelType w:val="hybridMultilevel"/>
    <w:tmpl w:val="26CA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FC3"/>
    <w:multiLevelType w:val="multilevel"/>
    <w:tmpl w:val="6FE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23E40"/>
    <w:multiLevelType w:val="multilevel"/>
    <w:tmpl w:val="E0E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5207A"/>
    <w:multiLevelType w:val="hybridMultilevel"/>
    <w:tmpl w:val="37B6B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92034D"/>
    <w:multiLevelType w:val="multilevel"/>
    <w:tmpl w:val="B61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F7F00"/>
    <w:multiLevelType w:val="multilevel"/>
    <w:tmpl w:val="DE60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F0440"/>
    <w:multiLevelType w:val="multilevel"/>
    <w:tmpl w:val="7A2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78"/>
    <w:rsid w:val="00011BB8"/>
    <w:rsid w:val="000522FB"/>
    <w:rsid w:val="00071DA8"/>
    <w:rsid w:val="00090B6A"/>
    <w:rsid w:val="000B777D"/>
    <w:rsid w:val="000C2399"/>
    <w:rsid w:val="000C3565"/>
    <w:rsid w:val="000D0C6E"/>
    <w:rsid w:val="000E0599"/>
    <w:rsid w:val="000E7123"/>
    <w:rsid w:val="000F2013"/>
    <w:rsid w:val="00134ED7"/>
    <w:rsid w:val="00183924"/>
    <w:rsid w:val="001861D7"/>
    <w:rsid w:val="001A3D75"/>
    <w:rsid w:val="001B49AE"/>
    <w:rsid w:val="00201579"/>
    <w:rsid w:val="002B3C5D"/>
    <w:rsid w:val="002C0CF5"/>
    <w:rsid w:val="00300046"/>
    <w:rsid w:val="00301A56"/>
    <w:rsid w:val="00326628"/>
    <w:rsid w:val="0038689F"/>
    <w:rsid w:val="003C5260"/>
    <w:rsid w:val="003C7620"/>
    <w:rsid w:val="003E690F"/>
    <w:rsid w:val="00402BD2"/>
    <w:rsid w:val="00425755"/>
    <w:rsid w:val="00435FA1"/>
    <w:rsid w:val="00436B68"/>
    <w:rsid w:val="004409DF"/>
    <w:rsid w:val="00462128"/>
    <w:rsid w:val="00466E7E"/>
    <w:rsid w:val="005042F2"/>
    <w:rsid w:val="00527D99"/>
    <w:rsid w:val="005838A3"/>
    <w:rsid w:val="00597A49"/>
    <w:rsid w:val="005F5AFD"/>
    <w:rsid w:val="00604302"/>
    <w:rsid w:val="00617ACF"/>
    <w:rsid w:val="00622033"/>
    <w:rsid w:val="00633421"/>
    <w:rsid w:val="006442EA"/>
    <w:rsid w:val="00662B3B"/>
    <w:rsid w:val="006A6429"/>
    <w:rsid w:val="006C376A"/>
    <w:rsid w:val="006D4293"/>
    <w:rsid w:val="00724829"/>
    <w:rsid w:val="007742A8"/>
    <w:rsid w:val="007D539D"/>
    <w:rsid w:val="007F290E"/>
    <w:rsid w:val="007F53EA"/>
    <w:rsid w:val="00814779"/>
    <w:rsid w:val="0084471E"/>
    <w:rsid w:val="00850F3E"/>
    <w:rsid w:val="00874D4B"/>
    <w:rsid w:val="008970E9"/>
    <w:rsid w:val="008A06EF"/>
    <w:rsid w:val="008C249E"/>
    <w:rsid w:val="008D19FD"/>
    <w:rsid w:val="009029A9"/>
    <w:rsid w:val="00980C48"/>
    <w:rsid w:val="00986B2E"/>
    <w:rsid w:val="009A2C20"/>
    <w:rsid w:val="009A3C4D"/>
    <w:rsid w:val="009B3FFA"/>
    <w:rsid w:val="009D7761"/>
    <w:rsid w:val="00A008F3"/>
    <w:rsid w:val="00A2552C"/>
    <w:rsid w:val="00A338F1"/>
    <w:rsid w:val="00A46BDC"/>
    <w:rsid w:val="00A755B0"/>
    <w:rsid w:val="00A769C7"/>
    <w:rsid w:val="00AA4BA4"/>
    <w:rsid w:val="00AA6FE8"/>
    <w:rsid w:val="00B35013"/>
    <w:rsid w:val="00BE35AA"/>
    <w:rsid w:val="00CB6308"/>
    <w:rsid w:val="00CC1B48"/>
    <w:rsid w:val="00CC3979"/>
    <w:rsid w:val="00CE155A"/>
    <w:rsid w:val="00CE43E5"/>
    <w:rsid w:val="00D20909"/>
    <w:rsid w:val="00D44D82"/>
    <w:rsid w:val="00D47219"/>
    <w:rsid w:val="00D60783"/>
    <w:rsid w:val="00DF12B1"/>
    <w:rsid w:val="00E30ECF"/>
    <w:rsid w:val="00E355E7"/>
    <w:rsid w:val="00E80A5A"/>
    <w:rsid w:val="00E958EA"/>
    <w:rsid w:val="00EA144A"/>
    <w:rsid w:val="00ED1FF5"/>
    <w:rsid w:val="00ED49A5"/>
    <w:rsid w:val="00F97614"/>
    <w:rsid w:val="00FD7A84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E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7620"/>
  </w:style>
  <w:style w:type="character" w:customStyle="1" w:styleId="c33">
    <w:name w:val="c33"/>
    <w:basedOn w:val="a0"/>
    <w:rsid w:val="003C7620"/>
  </w:style>
  <w:style w:type="paragraph" w:customStyle="1" w:styleId="c22">
    <w:name w:val="c22"/>
    <w:basedOn w:val="a"/>
    <w:rsid w:val="003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C7620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552C"/>
  </w:style>
  <w:style w:type="paragraph" w:styleId="ac">
    <w:name w:val="footer"/>
    <w:basedOn w:val="a"/>
    <w:link w:val="ad"/>
    <w:uiPriority w:val="99"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17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33</cp:revision>
  <cp:lastPrinted>2017-12-18T08:51:00Z</cp:lastPrinted>
  <dcterms:created xsi:type="dcterms:W3CDTF">2017-12-14T06:53:00Z</dcterms:created>
  <dcterms:modified xsi:type="dcterms:W3CDTF">2019-02-25T13:13:00Z</dcterms:modified>
</cp:coreProperties>
</file>