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на методическом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87EBB">
        <w:rPr>
          <w:rFonts w:ascii="Times New Roman" w:hAnsi="Times New Roman" w:cs="Times New Roman"/>
          <w:b/>
          <w:sz w:val="24"/>
          <w:szCs w:val="24"/>
        </w:rPr>
        <w:t>2021</w:t>
      </w:r>
      <w:r w:rsidRPr="00B94F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F87EBB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FD1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B94FD1">
        <w:rPr>
          <w:rFonts w:ascii="Times New Roman" w:hAnsi="Times New Roman" w:cs="Times New Roman"/>
          <w:b/>
          <w:sz w:val="28"/>
          <w:szCs w:val="28"/>
        </w:rPr>
        <w:t xml:space="preserve">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F87EBB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ПОДРОСТКОВ» НА 2021</w:t>
      </w:r>
      <w:r w:rsidR="00B94FD1" w:rsidRPr="00B94F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F87EBB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Ежедневные </w:t>
            </w:r>
            <w:r w:rsidR="00114C79"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планерки директора</w:t>
            </w:r>
          </w:p>
        </w:tc>
        <w:tc>
          <w:tcPr>
            <w:tcW w:w="2173" w:type="dxa"/>
          </w:tcPr>
          <w:p w:rsidR="00114C79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«Соглашения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год.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Выборы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работников безопасным методам работы,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О результате работы за 2020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 Об основных направле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ниях развития учреждения на 2021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аддитивной зависимости (алкоголизм, токсикомания, наркомания и </w:t>
            </w:r>
            <w:proofErr w:type="spellStart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, самовольных уходов, правонарушений и преступлений).</w:t>
            </w:r>
          </w:p>
          <w:p w:rsidR="00786183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информация:</w:t>
            </w:r>
          </w:p>
          <w:p w:rsidR="00786183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Режим дня ребенка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«Современные методы и формы работы воспитателей по социальной адаптации воспитанников приюта»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Социально-бытовая адаптация воспитанников приюта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социально-ценностных отношений к нормам поведения воспитанников приюта</w:t>
            </w:r>
            <w:r w:rsidR="005F3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Современные формы и методы педагогов по формированию профессионального самоопределения воспитанников приюта в соответствии с возрастными особенностями</w:t>
            </w:r>
            <w:r w:rsidR="005F3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183" w:rsidRDefault="00786183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Социальная адаптация воспитанников в приюте для детей в соответствии с возрастными особенностями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«Духовно-нравственное воспитание»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Актуальность проблемы духовно-нравственного воспитания в современных условиях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87EBB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детей-сирот на основе народных культурных традиций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0503B">
              <w:rPr>
                <w:rFonts w:ascii="Times New Roman" w:hAnsi="Times New Roman" w:cs="Times New Roman"/>
                <w:sz w:val="28"/>
                <w:szCs w:val="28"/>
              </w:rPr>
              <w:t>Пути реализации духовно-нравственного воспитания во внеурочной деятельности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03B" w:rsidRDefault="0000503B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Теоретико-методологические основы проблемы духовно-нравственного воспитания в условиях приюта для детей и подростков.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Рыба в детском питании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Грипп или простуда? Их различия.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0503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Интерактивные формы работы с </w:t>
            </w:r>
            <w:proofErr w:type="spellStart"/>
            <w:r w:rsidR="0000503B">
              <w:rPr>
                <w:rFonts w:ascii="Times New Roman" w:hAnsi="Times New Roman" w:cs="Times New Roman"/>
                <w:sz w:val="28"/>
                <w:szCs w:val="28"/>
              </w:rPr>
              <w:t>педколлективом</w:t>
            </w:r>
            <w:proofErr w:type="spellEnd"/>
            <w:proofErr w:type="gramStart"/>
            <w:r w:rsidR="00005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0503B">
              <w:rPr>
                <w:rFonts w:ascii="Times New Roman" w:hAnsi="Times New Roman" w:cs="Times New Roman"/>
                <w:sz w:val="28"/>
                <w:szCs w:val="28"/>
              </w:rPr>
              <w:t>Причины и профилактика самовольных уходов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0503B">
              <w:rPr>
                <w:rFonts w:ascii="Times New Roman" w:hAnsi="Times New Roman" w:cs="Times New Roman"/>
                <w:sz w:val="28"/>
                <w:szCs w:val="28"/>
              </w:rPr>
              <w:t>Предупреждение детской агрессии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0C7" w:rsidRDefault="0000503B" w:rsidP="0037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Работа в группе на общий результат вместо индивидуализма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03B" w:rsidRDefault="0000503B" w:rsidP="0037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Психологический тренинг для педагогов «Коллектив начинается с меня»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504E5" w:rsidRDefault="000504E5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Солнечный удар и тепловой удар. Первая помощь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86" w:rsidRDefault="006D0886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паротита</w:t>
            </w: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и здоровье воспитанников приюта для детей и подростков»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0503B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– один из важнейших компонентов человеческого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благополучия.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Питание, один из факторов, обеспечивающих нормальное развитие ребенка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детей дошкольного возраста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Безопасные условия пребывания детей в приюте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Анализ заболеваемости за 2020 год.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  <w:p w:rsidR="00B560E1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как ресурс развития личности воспитателя  воспитанника» (обмен опытом, отчет по проектам с использованием презентации).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Наглядная информация: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Псевдодетские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</w:p>
          <w:p w:rsidR="00B560E1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Особенности адаптационного периода при переходе в основную школу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>Стрессы в школьной жизни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52373">
              <w:rPr>
                <w:rFonts w:ascii="Times New Roman" w:hAnsi="Times New Roman" w:cs="Times New Roman"/>
                <w:sz w:val="28"/>
                <w:szCs w:val="28"/>
              </w:rPr>
              <w:t xml:space="preserve">Бесконфликтное общение </w:t>
            </w:r>
            <w:proofErr w:type="gramStart"/>
            <w:r w:rsidR="00852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5237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подростком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Близорукость у детей дошкольного возраста. Норовирус.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родителей, законных представителей в жизнь приюта, как средство создания дополнительных возложений для всех участников процесса, позволяющих реализовать индивидуальный подход (алгоритм взаимодействия с семьей)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Основные формы взаимодействия с семьей из опыта работы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Педагогический тренинг «Оценка уровня коммуникабельности воспитателя с родителями»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Психологическая разминка «Очень я собой горжусь»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Здоровые зубки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Профилактика краснухи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как </w:t>
            </w:r>
            <w:proofErr w:type="spellStart"/>
            <w:r w:rsidR="00644617">
              <w:rPr>
                <w:rFonts w:ascii="Times New Roman" w:hAnsi="Times New Roman" w:cs="Times New Roman"/>
                <w:sz w:val="28"/>
                <w:szCs w:val="28"/>
              </w:rPr>
              <w:t>системообразующая</w:t>
            </w:r>
            <w:proofErr w:type="spellEnd"/>
            <w:r w:rsidR="0064461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составляющая воспитательно-образовательного процесса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Технологии поддержки индивидуальности и инициативы воспитанников в условиях приюта для детей и подростков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плоскостопие. 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воспитанников в приюте для детей и подростков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Оздоровительная работа, прово</w:t>
            </w:r>
            <w:r w:rsidR="00C46A2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>имая с детьми в разных возрастных группах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4461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Рефлексивно-ролевая игра «Что мешает ребенку в нашем приюте быть здоровым» (разбивка на </w:t>
            </w:r>
            <w:proofErr w:type="spellStart"/>
            <w:r w:rsidR="00644617"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 w:rsidR="00644617">
              <w:rPr>
                <w:rFonts w:ascii="Times New Roman" w:hAnsi="Times New Roman" w:cs="Times New Roman"/>
                <w:sz w:val="28"/>
                <w:szCs w:val="28"/>
              </w:rPr>
              <w:t>: определить причины, мешающие воспитанникам в нашем приюте быть здоровыми)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6.Действия педагога при выявлении фактов насилия.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Психологические исследования «Агрессия и насилие в школе».</w:t>
            </w: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055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. Подведение итогов за 2019 год.</w:t>
            </w:r>
          </w:p>
          <w:p w:rsidR="00644617" w:rsidRDefault="00644617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A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F0" w:rsidRDefault="000222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EBB" w:rsidRDefault="00F87EB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03B" w:rsidRDefault="0000503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6D0886" w:rsidRDefault="006D08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B32F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373" w:rsidRDefault="00852373" w:rsidP="0085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852373" w:rsidRDefault="0085237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B0B98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617" w:rsidRDefault="006446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запросы в правоохранительные органы, суды, 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регистрация по месту жительства вновь прибывших и снятие с 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Всестороннее изучение личности ребенка, выявление причин безнадзорности, беспризорности: социальная диагностика семьи,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Защита прав и законных интересов детей, социальная адаптация, в том 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Осуществлять сохранность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педагог-психолог,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профпрививок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и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Углубленные медосмотры детей с участием врачей-специалистов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Облучение бактерицидными лампами помещений, сквозное 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452B7D" w:rsidRPr="00452B7D" w:rsidRDefault="0020010B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</w:p>
          <w:p w:rsidR="00452B7D" w:rsidRPr="00452B7D" w:rsidRDefault="0020010B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ребенка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 или простуда? Их различия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клещевого энцефалита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Близорукость у детей дошкольного возраста. Норовирус.</w:t>
            </w:r>
          </w:p>
          <w:p w:rsidR="00452B7D" w:rsidRDefault="00111C05" w:rsidP="00452B7D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краснухи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плоскостопие?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Менингококковая инфекция 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Рыба в детском питании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Солнечный удар и тепловой удар. Первая помощь.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Паротит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Дизентирия</w:t>
            </w:r>
            <w:proofErr w:type="spellEnd"/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Псевдодетские</w:t>
            </w:r>
            <w:proofErr w:type="spellEnd"/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Здоровые зубки</w:t>
            </w:r>
          </w:p>
          <w:p w:rsidR="001F10A3" w:rsidRPr="001F10A3" w:rsidRDefault="00452B7D" w:rsidP="00111C05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форм и степеней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Проведение индивидуальных коррекционно-развивающих занятий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индивидуальных и групповых занятий в сенсорной 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способ устранения отклонений в 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уровня развития эмоционально-познавательной сферы несовершеннолетнего,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Социально-педагогическая диагностика причин педагогической запущенности,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обучающие занятия с воспитанниками дошкольного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возрастов.</w:t>
            </w:r>
            <w:proofErr w:type="gramEnd"/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семей воспитанников, составление актов обследования 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Посещение семей вновь поступивших детей, составление актов 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представление материалов в комиссию по делам несовершеннолетних и защите их прав на родителей, уклоняющихся от воспитания детей.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Pr="0029427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166B50" w:rsidRPr="004F2C2B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Default="00166B50" w:rsidP="001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C955D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D78B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D78B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Зотова Н.В.</w:t>
            </w:r>
          </w:p>
          <w:p w:rsidR="004A14B2" w:rsidRDefault="004D78BA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D78BA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Интулова Е.Н.</w:t>
            </w:r>
          </w:p>
          <w:p w:rsidR="004A14B2" w:rsidRDefault="004D78BA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Колесникова О.В.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Чернова Н.В.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Интулова Е.Н.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Сула В.Н.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111C05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</w:t>
            </w:r>
          </w:p>
          <w:p w:rsidR="007705AE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7705AE" w:rsidRDefault="007705AE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Сула В.Н., </w:t>
            </w:r>
          </w:p>
          <w:p w:rsidR="00A21A1D" w:rsidRDefault="007705AE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A21A1D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7705AE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1D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Н.В.,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Чернова Н.В.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Колесникова О.В.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Интулова Е.Н.</w:t>
            </w:r>
          </w:p>
          <w:p w:rsidR="007705AE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Сула В.Н., 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Интулова Е.Н.</w:t>
            </w:r>
          </w:p>
          <w:p w:rsidR="004A14B2" w:rsidRDefault="007705A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4A14B2" w:rsidRDefault="00B762C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Баркова А.В.</w:t>
            </w:r>
          </w:p>
          <w:p w:rsidR="004A14B2" w:rsidRP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5E0647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балаганчик» - игра-путешествие по зимним сказкам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«Полна чудес волшебница Зима»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«Народные праздники зимы»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об ответственности ложных вызовов»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«В здоровом теле здоровый дух»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«Накануне Рождества все сказку ждут и волшебства»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«Подблюдные гадания на святое Рождество»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«Пришла коляда, открывай ворота»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калейдоскоп «Новогодний каникулы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«Путешествие в страну Деда Мороза»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гостиная «Время мечтать и озорничать»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«Спасибо». Игра, день вежливости «Волшебное слово»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«Забавы на морозе»</w:t>
            </w:r>
          </w:p>
          <w:p w:rsidR="00E03BC0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«Вечер веселых задач»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«Старый Новый год спешит к нам в гости»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«Шоу в масках» до свиданья каникулы!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«Здравствуй, зимушка-зима»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«Открываем мир спортивных игр»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«Мир компьютеров»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Встреча с русским фольклором «Короб затей»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и Мистер совершенство»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«Ах, сани, саночки!»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Новогодний, тематический огонек «Как здорово, что все мы здесь сегодня собрались»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– это стильно!»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«Славянские игры»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Рождественский ретро-бал «Свет Рождества»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поисках клада» (ориентирование на местности)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Школа этикета для детей «Чтобы людям радость дарить, надо добрым  вежливым быть!»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«Бюро медвежьих услуг»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студента или Татьянин день»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игра «Молодость против опыта»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Тематический музыкальный вечер «Татьянин день!»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«Нет наркотикам»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«Городок фантазеров»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 xml:space="preserve"> акция «Жить, чтобы творить»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иметь шансы увидеть завтра»</w:t>
            </w:r>
          </w:p>
          <w:p w:rsidR="00A6674C" w:rsidRPr="00837307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по пожарной безопасности «Пожар не бывает случайный»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Диспут «Долг каждого Родине служить»</w:t>
            </w:r>
          </w:p>
          <w:p w:rsidR="00A6674C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2AB6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гигиена.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«Никто не забыт, ничто не 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по произведениям о ВОВ «Мы – поколение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«Победа приходит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B762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театра миниатюр воспитателей 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«Уголовная ответственность за хранение, распространение и 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Бевредного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B762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1.08.2021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B762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B762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3.09.2021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«Можно научиться управлять с собой» 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B762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9.12.2021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</w:t>
            </w:r>
            <w:r w:rsidR="00B762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культуры «Культура моей страны»</w:t>
            </w:r>
          </w:p>
          <w:p w:rsidR="00647775" w:rsidRDefault="0064777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Космонавтики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138F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47775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F6E" w:rsidRDefault="00AA4F6E" w:rsidP="004C2450">
      <w:pPr>
        <w:spacing w:after="0" w:line="240" w:lineRule="auto"/>
      </w:pPr>
      <w:r>
        <w:separator/>
      </w:r>
    </w:p>
  </w:endnote>
  <w:endnote w:type="continuationSeparator" w:id="0">
    <w:p w:rsidR="00AA4F6E" w:rsidRDefault="00AA4F6E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F6E" w:rsidRDefault="00AA4F6E" w:rsidP="004C2450">
      <w:pPr>
        <w:spacing w:after="0" w:line="240" w:lineRule="auto"/>
      </w:pPr>
      <w:r>
        <w:separator/>
      </w:r>
    </w:p>
  </w:footnote>
  <w:footnote w:type="continuationSeparator" w:id="0">
    <w:p w:rsidR="00AA4F6E" w:rsidRDefault="00AA4F6E" w:rsidP="004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B8"/>
    <w:multiLevelType w:val="hybridMultilevel"/>
    <w:tmpl w:val="5E789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1"/>
    <w:rsid w:val="0000503B"/>
    <w:rsid w:val="00013953"/>
    <w:rsid w:val="000222F0"/>
    <w:rsid w:val="000504E5"/>
    <w:rsid w:val="00063F10"/>
    <w:rsid w:val="00074D7C"/>
    <w:rsid w:val="000C53D4"/>
    <w:rsid w:val="000C763F"/>
    <w:rsid w:val="000C7EAE"/>
    <w:rsid w:val="0010647E"/>
    <w:rsid w:val="00111C05"/>
    <w:rsid w:val="00114C79"/>
    <w:rsid w:val="00117BED"/>
    <w:rsid w:val="00132206"/>
    <w:rsid w:val="00166B50"/>
    <w:rsid w:val="001C676A"/>
    <w:rsid w:val="001E1506"/>
    <w:rsid w:val="001F10A3"/>
    <w:rsid w:val="001F7FD4"/>
    <w:rsid w:val="0020010B"/>
    <w:rsid w:val="00230977"/>
    <w:rsid w:val="00294270"/>
    <w:rsid w:val="002B1D4D"/>
    <w:rsid w:val="0030067B"/>
    <w:rsid w:val="003051D6"/>
    <w:rsid w:val="00333F63"/>
    <w:rsid w:val="003506F0"/>
    <w:rsid w:val="00370925"/>
    <w:rsid w:val="00386A32"/>
    <w:rsid w:val="003A7BC5"/>
    <w:rsid w:val="003C1FB2"/>
    <w:rsid w:val="003E52BD"/>
    <w:rsid w:val="003F24B2"/>
    <w:rsid w:val="00445B38"/>
    <w:rsid w:val="00452B7D"/>
    <w:rsid w:val="00457AD5"/>
    <w:rsid w:val="004879BF"/>
    <w:rsid w:val="00492134"/>
    <w:rsid w:val="004A14B2"/>
    <w:rsid w:val="004A3BD8"/>
    <w:rsid w:val="004A3E4A"/>
    <w:rsid w:val="004A7D1B"/>
    <w:rsid w:val="004B4F05"/>
    <w:rsid w:val="004C2185"/>
    <w:rsid w:val="004C2450"/>
    <w:rsid w:val="004D78BA"/>
    <w:rsid w:val="004F2C2B"/>
    <w:rsid w:val="00521C24"/>
    <w:rsid w:val="005354B6"/>
    <w:rsid w:val="00541117"/>
    <w:rsid w:val="00565CE7"/>
    <w:rsid w:val="005B3B86"/>
    <w:rsid w:val="005E0647"/>
    <w:rsid w:val="005F2690"/>
    <w:rsid w:val="005F282F"/>
    <w:rsid w:val="005F3A67"/>
    <w:rsid w:val="00621C6C"/>
    <w:rsid w:val="0062318B"/>
    <w:rsid w:val="00644617"/>
    <w:rsid w:val="00647775"/>
    <w:rsid w:val="006516DF"/>
    <w:rsid w:val="00652A1F"/>
    <w:rsid w:val="0065528A"/>
    <w:rsid w:val="006564CA"/>
    <w:rsid w:val="00682839"/>
    <w:rsid w:val="006A6BAD"/>
    <w:rsid w:val="006C1589"/>
    <w:rsid w:val="006D0886"/>
    <w:rsid w:val="00717FEB"/>
    <w:rsid w:val="00723841"/>
    <w:rsid w:val="007705AE"/>
    <w:rsid w:val="00775055"/>
    <w:rsid w:val="00786183"/>
    <w:rsid w:val="0079354E"/>
    <w:rsid w:val="007C4CC2"/>
    <w:rsid w:val="007D6536"/>
    <w:rsid w:val="007E52CD"/>
    <w:rsid w:val="00837307"/>
    <w:rsid w:val="00852373"/>
    <w:rsid w:val="0086664F"/>
    <w:rsid w:val="00871EB9"/>
    <w:rsid w:val="00886035"/>
    <w:rsid w:val="008B0B98"/>
    <w:rsid w:val="00942C61"/>
    <w:rsid w:val="00957A1E"/>
    <w:rsid w:val="009661E9"/>
    <w:rsid w:val="009910A0"/>
    <w:rsid w:val="009A3870"/>
    <w:rsid w:val="009A7E32"/>
    <w:rsid w:val="009D64B3"/>
    <w:rsid w:val="00A138F4"/>
    <w:rsid w:val="00A21A1D"/>
    <w:rsid w:val="00A46E58"/>
    <w:rsid w:val="00A6674C"/>
    <w:rsid w:val="00A85A80"/>
    <w:rsid w:val="00A92D48"/>
    <w:rsid w:val="00AA4F6E"/>
    <w:rsid w:val="00AA75E6"/>
    <w:rsid w:val="00AB4E8C"/>
    <w:rsid w:val="00B06437"/>
    <w:rsid w:val="00B32F59"/>
    <w:rsid w:val="00B42F2D"/>
    <w:rsid w:val="00B44D5E"/>
    <w:rsid w:val="00B560E1"/>
    <w:rsid w:val="00B666E0"/>
    <w:rsid w:val="00B762C0"/>
    <w:rsid w:val="00B94FD1"/>
    <w:rsid w:val="00BC5709"/>
    <w:rsid w:val="00C03D04"/>
    <w:rsid w:val="00C45959"/>
    <w:rsid w:val="00C46A27"/>
    <w:rsid w:val="00C955DE"/>
    <w:rsid w:val="00CA614C"/>
    <w:rsid w:val="00CD70C7"/>
    <w:rsid w:val="00D25E21"/>
    <w:rsid w:val="00D31B18"/>
    <w:rsid w:val="00D32C2A"/>
    <w:rsid w:val="00D75074"/>
    <w:rsid w:val="00D935A5"/>
    <w:rsid w:val="00DA48D5"/>
    <w:rsid w:val="00DA6F98"/>
    <w:rsid w:val="00E03BC0"/>
    <w:rsid w:val="00E06219"/>
    <w:rsid w:val="00E24EBC"/>
    <w:rsid w:val="00EA2AB6"/>
    <w:rsid w:val="00F0043A"/>
    <w:rsid w:val="00F36C27"/>
    <w:rsid w:val="00F87EBB"/>
    <w:rsid w:val="00FA2263"/>
    <w:rsid w:val="00FB56E8"/>
    <w:rsid w:val="00F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  <w:style w:type="paragraph" w:styleId="a8">
    <w:name w:val="List Paragraph"/>
    <w:basedOn w:val="a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2818</TotalTime>
  <Pages>26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50</cp:revision>
  <cp:lastPrinted>2019-04-08T05:53:00Z</cp:lastPrinted>
  <dcterms:created xsi:type="dcterms:W3CDTF">2018-02-23T11:35:00Z</dcterms:created>
  <dcterms:modified xsi:type="dcterms:W3CDTF">2021-10-21T11:23:00Z</dcterms:modified>
</cp:coreProperties>
</file>